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F2" w:rsidRPr="009D3374" w:rsidRDefault="00CD1C05" w:rsidP="00FB3C28">
      <w:pPr>
        <w:spacing w:after="100" w:afterAutospacing="1" w:line="240" w:lineRule="auto"/>
        <w:jc w:val="center"/>
        <w:rPr>
          <w:rFonts w:asciiTheme="majorHAnsi" w:hAnsiTheme="majorHAnsi"/>
        </w:rPr>
      </w:pPr>
      <w:r w:rsidRPr="009D3374">
        <w:rPr>
          <w:rFonts w:asciiTheme="majorHAnsi" w:hAnsiTheme="majorHAnsi"/>
        </w:rPr>
        <w:t xml:space="preserve">TWDB WAM Automation Program </w:t>
      </w:r>
      <w:r w:rsidR="000E2D79" w:rsidRPr="009D3374">
        <w:rPr>
          <w:rFonts w:asciiTheme="majorHAnsi" w:hAnsiTheme="majorHAnsi"/>
        </w:rPr>
        <w:t>(</w:t>
      </w:r>
      <w:proofErr w:type="spellStart"/>
      <w:r w:rsidR="000E2D79" w:rsidRPr="009D3374">
        <w:rPr>
          <w:rFonts w:asciiTheme="majorHAnsi" w:hAnsiTheme="majorHAnsi"/>
        </w:rPr>
        <w:t>ResFY_RWP</w:t>
      </w:r>
      <w:proofErr w:type="spellEnd"/>
      <w:proofErr w:type="gramStart"/>
      <w:r w:rsidR="000E2D79" w:rsidRPr="009D3374">
        <w:rPr>
          <w:rFonts w:asciiTheme="majorHAnsi" w:hAnsiTheme="majorHAnsi"/>
        </w:rPr>
        <w:t>)</w:t>
      </w:r>
      <w:r w:rsidRPr="009D3374">
        <w:rPr>
          <w:rFonts w:asciiTheme="majorHAnsi" w:hAnsiTheme="majorHAnsi"/>
        </w:rPr>
        <w:t>–</w:t>
      </w:r>
      <w:proofErr w:type="gramEnd"/>
      <w:r w:rsidRPr="009D3374">
        <w:rPr>
          <w:rFonts w:asciiTheme="majorHAnsi" w:hAnsiTheme="majorHAnsi"/>
        </w:rPr>
        <w:t xml:space="preserve"> User’s M</w:t>
      </w:r>
      <w:r w:rsidR="00B70911">
        <w:rPr>
          <w:rFonts w:asciiTheme="majorHAnsi" w:hAnsiTheme="majorHAnsi"/>
        </w:rPr>
        <w:t>e</w:t>
      </w:r>
      <w:r w:rsidRPr="009D3374">
        <w:rPr>
          <w:rFonts w:asciiTheme="majorHAnsi" w:hAnsiTheme="majorHAnsi"/>
        </w:rPr>
        <w:t>nu</w:t>
      </w:r>
    </w:p>
    <w:p w:rsidR="00CD1C05" w:rsidRDefault="00CD1C05" w:rsidP="00FB3C28">
      <w:pPr>
        <w:spacing w:after="100" w:afterAutospacing="1" w:line="240" w:lineRule="auto"/>
        <w:jc w:val="center"/>
        <w:rPr>
          <w:rFonts w:asciiTheme="majorHAnsi" w:hAnsiTheme="majorHAnsi"/>
        </w:rPr>
      </w:pPr>
      <w:r w:rsidRPr="009D3374">
        <w:rPr>
          <w:rFonts w:asciiTheme="majorHAnsi" w:hAnsiTheme="majorHAnsi"/>
        </w:rPr>
        <w:t>Yujuin Yang</w:t>
      </w:r>
    </w:p>
    <w:p w:rsidR="00C76BBC" w:rsidRPr="009D3374" w:rsidRDefault="00C76BBC" w:rsidP="00FB3C28">
      <w:pPr>
        <w:spacing w:after="100" w:afterAutospacing="1" w:line="240" w:lineRule="auto"/>
        <w:jc w:val="center"/>
        <w:rPr>
          <w:rFonts w:asciiTheme="majorHAnsi" w:hAnsiTheme="majorHAnsi"/>
        </w:rPr>
      </w:pPr>
      <w:r>
        <w:rPr>
          <w:rFonts w:asciiTheme="majorHAnsi" w:hAnsiTheme="majorHAnsi"/>
        </w:rPr>
        <w:t xml:space="preserve">TWDB, </w:t>
      </w:r>
      <w:hyperlink r:id="rId6" w:history="1">
        <w:r w:rsidRPr="00AE7891">
          <w:rPr>
            <w:rStyle w:val="Hyperlink"/>
            <w:rFonts w:asciiTheme="majorHAnsi" w:hAnsiTheme="majorHAnsi"/>
          </w:rPr>
          <w:t>Yujuin.Yang@twdb.texas.gov</w:t>
        </w:r>
      </w:hyperlink>
      <w:r>
        <w:rPr>
          <w:rFonts w:asciiTheme="majorHAnsi" w:hAnsiTheme="majorHAnsi"/>
        </w:rPr>
        <w:t>, (512)936-2385</w:t>
      </w:r>
    </w:p>
    <w:p w:rsidR="00492900" w:rsidRPr="009D3374" w:rsidRDefault="00B70911" w:rsidP="000E2D79">
      <w:pPr>
        <w:spacing w:after="120" w:line="240" w:lineRule="auto"/>
        <w:rPr>
          <w:rFonts w:asciiTheme="majorHAnsi" w:hAnsiTheme="majorHAnsi"/>
          <w:b/>
        </w:rPr>
      </w:pPr>
      <w:r>
        <w:rPr>
          <w:rFonts w:asciiTheme="majorHAnsi" w:hAnsiTheme="majorHAnsi"/>
          <w:b/>
        </w:rPr>
        <w:t>Function</w:t>
      </w:r>
      <w:r w:rsidR="00E6495B">
        <w:rPr>
          <w:rFonts w:asciiTheme="majorHAnsi" w:hAnsiTheme="majorHAnsi"/>
          <w:b/>
        </w:rPr>
        <w:t>s</w:t>
      </w:r>
    </w:p>
    <w:p w:rsidR="000E2D79" w:rsidRPr="009D3374" w:rsidRDefault="00B70911" w:rsidP="00B70911">
      <w:pPr>
        <w:spacing w:after="120" w:line="240" w:lineRule="auto"/>
        <w:rPr>
          <w:rFonts w:asciiTheme="majorHAnsi" w:hAnsiTheme="majorHAnsi"/>
        </w:rPr>
      </w:pPr>
      <w:r>
        <w:rPr>
          <w:rFonts w:asciiTheme="majorHAnsi" w:hAnsiTheme="majorHAnsi"/>
        </w:rPr>
        <w:t xml:space="preserve">This automation </w:t>
      </w:r>
      <w:r w:rsidR="000E2D79" w:rsidRPr="009D3374">
        <w:rPr>
          <w:rFonts w:asciiTheme="majorHAnsi" w:hAnsiTheme="majorHAnsi"/>
        </w:rPr>
        <w:t xml:space="preserve">program </w:t>
      </w:r>
      <w:r>
        <w:rPr>
          <w:rFonts w:asciiTheme="majorHAnsi" w:hAnsiTheme="majorHAnsi"/>
        </w:rPr>
        <w:t xml:space="preserve">operates WAM (TCEQ’s SIM and TAB) </w:t>
      </w:r>
      <w:r w:rsidR="000E2D79" w:rsidRPr="009D3374">
        <w:rPr>
          <w:rFonts w:asciiTheme="majorHAnsi" w:hAnsiTheme="majorHAnsi"/>
        </w:rPr>
        <w:t xml:space="preserve">to </w:t>
      </w:r>
      <w:r>
        <w:rPr>
          <w:rFonts w:asciiTheme="majorHAnsi" w:hAnsiTheme="majorHAnsi"/>
        </w:rPr>
        <w:t>compute</w:t>
      </w:r>
      <w:r w:rsidR="000E2D79" w:rsidRPr="009D3374">
        <w:rPr>
          <w:rFonts w:asciiTheme="majorHAnsi" w:hAnsiTheme="majorHAnsi"/>
        </w:rPr>
        <w:t xml:space="preserve"> reservoir firm yield</w:t>
      </w:r>
      <w:r>
        <w:rPr>
          <w:rFonts w:asciiTheme="majorHAnsi" w:hAnsiTheme="majorHAnsi"/>
        </w:rPr>
        <w:t>s</w:t>
      </w:r>
      <w:r w:rsidR="000E2D79" w:rsidRPr="009D3374">
        <w:rPr>
          <w:rFonts w:asciiTheme="majorHAnsi" w:hAnsiTheme="majorHAnsi"/>
        </w:rPr>
        <w:t xml:space="preserve">.  </w:t>
      </w:r>
      <w:r>
        <w:rPr>
          <w:rFonts w:asciiTheme="majorHAnsi" w:hAnsiTheme="majorHAnsi"/>
        </w:rPr>
        <w:t xml:space="preserve">It </w:t>
      </w:r>
      <w:r w:rsidR="000E2D79" w:rsidRPr="009D3374">
        <w:rPr>
          <w:rFonts w:asciiTheme="majorHAnsi" w:hAnsiTheme="majorHAnsi"/>
        </w:rPr>
        <w:t>has following functions:</w:t>
      </w:r>
    </w:p>
    <w:p w:rsidR="000E2D79" w:rsidRPr="009D3374" w:rsidRDefault="000E2D79" w:rsidP="0028549D">
      <w:pPr>
        <w:spacing w:after="120" w:line="240" w:lineRule="auto"/>
        <w:ind w:left="360"/>
        <w:rPr>
          <w:rFonts w:asciiTheme="majorHAnsi" w:hAnsiTheme="majorHAnsi"/>
        </w:rPr>
      </w:pPr>
      <w:r w:rsidRPr="009D3374">
        <w:rPr>
          <w:rFonts w:asciiTheme="majorHAnsi" w:hAnsiTheme="majorHAnsi"/>
        </w:rPr>
        <w:t xml:space="preserve">1. </w:t>
      </w:r>
      <w:proofErr w:type="gramStart"/>
      <w:r w:rsidRPr="009D3374">
        <w:rPr>
          <w:rFonts w:asciiTheme="majorHAnsi" w:hAnsiTheme="majorHAnsi"/>
        </w:rPr>
        <w:t>compute</w:t>
      </w:r>
      <w:proofErr w:type="gramEnd"/>
      <w:r w:rsidRPr="009D3374">
        <w:rPr>
          <w:rFonts w:asciiTheme="majorHAnsi" w:hAnsiTheme="majorHAnsi"/>
        </w:rPr>
        <w:t xml:space="preserve"> firm yield for a single reservoir, </w:t>
      </w:r>
    </w:p>
    <w:p w:rsidR="000E2D79" w:rsidRPr="009D3374" w:rsidRDefault="000E2D79" w:rsidP="0028549D">
      <w:pPr>
        <w:spacing w:after="120" w:line="240" w:lineRule="auto"/>
        <w:ind w:left="360"/>
        <w:rPr>
          <w:rFonts w:asciiTheme="majorHAnsi" w:hAnsiTheme="majorHAnsi"/>
        </w:rPr>
      </w:pPr>
      <w:r w:rsidRPr="009D3374">
        <w:rPr>
          <w:rFonts w:asciiTheme="majorHAnsi" w:hAnsiTheme="majorHAnsi"/>
        </w:rPr>
        <w:t xml:space="preserve">2. </w:t>
      </w:r>
      <w:proofErr w:type="gramStart"/>
      <w:r w:rsidRPr="009D3374">
        <w:rPr>
          <w:rFonts w:asciiTheme="majorHAnsi" w:hAnsiTheme="majorHAnsi"/>
        </w:rPr>
        <w:t>compute</w:t>
      </w:r>
      <w:proofErr w:type="gramEnd"/>
      <w:r w:rsidRPr="009D3374">
        <w:rPr>
          <w:rFonts w:asciiTheme="majorHAnsi" w:hAnsiTheme="majorHAnsi"/>
        </w:rPr>
        <w:t xml:space="preserve"> firm yield for a reservoir system, </w:t>
      </w:r>
    </w:p>
    <w:p w:rsidR="000E2D79" w:rsidRPr="009D3374" w:rsidRDefault="000E2D79" w:rsidP="0028549D">
      <w:pPr>
        <w:spacing w:after="120" w:line="240" w:lineRule="auto"/>
        <w:ind w:left="360"/>
        <w:rPr>
          <w:rFonts w:asciiTheme="majorHAnsi" w:hAnsiTheme="majorHAnsi"/>
        </w:rPr>
      </w:pPr>
      <w:r w:rsidRPr="009D3374">
        <w:rPr>
          <w:rFonts w:asciiTheme="majorHAnsi" w:hAnsiTheme="majorHAnsi"/>
        </w:rPr>
        <w:t xml:space="preserve">3. </w:t>
      </w:r>
      <w:proofErr w:type="gramStart"/>
      <w:r w:rsidRPr="009D3374">
        <w:rPr>
          <w:rFonts w:asciiTheme="majorHAnsi" w:hAnsiTheme="majorHAnsi"/>
        </w:rPr>
        <w:t>compute</w:t>
      </w:r>
      <w:proofErr w:type="gramEnd"/>
      <w:r w:rsidRPr="009D3374">
        <w:rPr>
          <w:rFonts w:asciiTheme="majorHAnsi" w:hAnsiTheme="majorHAnsi"/>
        </w:rPr>
        <w:t xml:space="preserve"> firm yields for multiple reservoirs in order,</w:t>
      </w:r>
    </w:p>
    <w:p w:rsidR="000E2D79" w:rsidRPr="009D3374" w:rsidRDefault="000E2D79" w:rsidP="0028549D">
      <w:pPr>
        <w:spacing w:after="120" w:line="240" w:lineRule="auto"/>
        <w:ind w:left="360"/>
        <w:rPr>
          <w:rFonts w:asciiTheme="majorHAnsi" w:hAnsiTheme="majorHAnsi"/>
        </w:rPr>
      </w:pPr>
      <w:r w:rsidRPr="009D3374">
        <w:rPr>
          <w:rFonts w:asciiTheme="majorHAnsi" w:hAnsiTheme="majorHAnsi"/>
        </w:rPr>
        <w:t xml:space="preserve">4. </w:t>
      </w:r>
      <w:proofErr w:type="gramStart"/>
      <w:r w:rsidRPr="009D3374">
        <w:rPr>
          <w:rFonts w:asciiTheme="majorHAnsi" w:hAnsiTheme="majorHAnsi"/>
        </w:rPr>
        <w:t>automatically</w:t>
      </w:r>
      <w:proofErr w:type="gramEnd"/>
      <w:r w:rsidRPr="009D3374">
        <w:rPr>
          <w:rFonts w:asciiTheme="majorHAnsi" w:hAnsiTheme="majorHAnsi"/>
        </w:rPr>
        <w:t xml:space="preserve"> identify water rights associated with reservoirs,</w:t>
      </w:r>
    </w:p>
    <w:p w:rsidR="000E2D79" w:rsidRPr="009D3374" w:rsidRDefault="000E2D79" w:rsidP="0028549D">
      <w:pPr>
        <w:spacing w:after="120" w:line="240" w:lineRule="auto"/>
        <w:ind w:left="360"/>
        <w:rPr>
          <w:rFonts w:asciiTheme="majorHAnsi" w:hAnsiTheme="majorHAnsi"/>
        </w:rPr>
      </w:pPr>
      <w:r w:rsidRPr="009D3374">
        <w:rPr>
          <w:rFonts w:asciiTheme="majorHAnsi" w:hAnsiTheme="majorHAnsi"/>
        </w:rPr>
        <w:t xml:space="preserve">5. </w:t>
      </w:r>
      <w:proofErr w:type="gramStart"/>
      <w:r w:rsidRPr="009D3374">
        <w:rPr>
          <w:rFonts w:asciiTheme="majorHAnsi" w:hAnsiTheme="majorHAnsi"/>
        </w:rPr>
        <w:t>handle</w:t>
      </w:r>
      <w:proofErr w:type="gramEnd"/>
      <w:r w:rsidRPr="009D3374">
        <w:rPr>
          <w:rFonts w:asciiTheme="majorHAnsi" w:hAnsiTheme="majorHAnsi"/>
        </w:rPr>
        <w:t xml:space="preserve"> water right backup relationship,</w:t>
      </w:r>
    </w:p>
    <w:p w:rsidR="00CA5EAA" w:rsidRPr="009D3374" w:rsidRDefault="000E2D79" w:rsidP="0028549D">
      <w:pPr>
        <w:spacing w:after="120" w:line="240" w:lineRule="auto"/>
        <w:ind w:left="360"/>
        <w:rPr>
          <w:rFonts w:asciiTheme="majorHAnsi" w:hAnsiTheme="majorHAnsi"/>
        </w:rPr>
      </w:pPr>
      <w:r w:rsidRPr="009D3374">
        <w:rPr>
          <w:rFonts w:asciiTheme="majorHAnsi" w:hAnsiTheme="majorHAnsi"/>
        </w:rPr>
        <w:t xml:space="preserve">6. </w:t>
      </w:r>
      <w:proofErr w:type="gramStart"/>
      <w:r w:rsidRPr="009D3374">
        <w:rPr>
          <w:rFonts w:asciiTheme="majorHAnsi" w:hAnsiTheme="majorHAnsi"/>
        </w:rPr>
        <w:t>add</w:t>
      </w:r>
      <w:proofErr w:type="gramEnd"/>
      <w:r w:rsidRPr="009D3374">
        <w:rPr>
          <w:rFonts w:asciiTheme="majorHAnsi" w:hAnsiTheme="majorHAnsi"/>
        </w:rPr>
        <w:t xml:space="preserve"> new water right to examine reservoir potential additional firm yield</w:t>
      </w:r>
      <w:r w:rsidR="00CA5EAA" w:rsidRPr="009D3374">
        <w:rPr>
          <w:rFonts w:asciiTheme="majorHAnsi" w:hAnsiTheme="majorHAnsi"/>
        </w:rPr>
        <w:t>,</w:t>
      </w:r>
    </w:p>
    <w:p w:rsidR="000E2D79" w:rsidRPr="009D3374" w:rsidRDefault="00CA5EAA" w:rsidP="0028549D">
      <w:pPr>
        <w:spacing w:after="120" w:line="240" w:lineRule="auto"/>
        <w:ind w:left="360"/>
        <w:rPr>
          <w:rFonts w:asciiTheme="majorHAnsi" w:hAnsiTheme="majorHAnsi"/>
        </w:rPr>
      </w:pPr>
      <w:r w:rsidRPr="009D3374">
        <w:rPr>
          <w:rFonts w:asciiTheme="majorHAnsi" w:hAnsiTheme="majorHAnsi"/>
        </w:rPr>
        <w:t xml:space="preserve">7. </w:t>
      </w:r>
      <w:proofErr w:type="gramStart"/>
      <w:r w:rsidR="00B70911">
        <w:rPr>
          <w:rFonts w:asciiTheme="majorHAnsi" w:hAnsiTheme="majorHAnsi"/>
        </w:rPr>
        <w:t>in</w:t>
      </w:r>
      <w:proofErr w:type="gramEnd"/>
      <w:r w:rsidR="00B70911">
        <w:rPr>
          <w:rFonts w:asciiTheme="majorHAnsi" w:hAnsiTheme="majorHAnsi"/>
        </w:rPr>
        <w:t xml:space="preserve"> </w:t>
      </w:r>
      <w:r w:rsidRPr="009D3374">
        <w:rPr>
          <w:rFonts w:asciiTheme="majorHAnsi" w:hAnsiTheme="majorHAnsi"/>
        </w:rPr>
        <w:t>addition to the firm yield, provide firm diversion of every water right in the firm yield</w:t>
      </w:r>
      <w:r w:rsidR="00AD07C8" w:rsidRPr="009D3374">
        <w:rPr>
          <w:rFonts w:asciiTheme="majorHAnsi" w:hAnsiTheme="majorHAnsi"/>
        </w:rPr>
        <w:t>,</w:t>
      </w:r>
    </w:p>
    <w:p w:rsidR="00AD07C8" w:rsidRPr="009D3374" w:rsidRDefault="00AD07C8" w:rsidP="0028549D">
      <w:pPr>
        <w:spacing w:after="120" w:line="240" w:lineRule="auto"/>
        <w:ind w:left="360"/>
        <w:rPr>
          <w:rFonts w:asciiTheme="majorHAnsi" w:hAnsiTheme="majorHAnsi"/>
        </w:rPr>
      </w:pPr>
      <w:r w:rsidRPr="009D3374">
        <w:rPr>
          <w:rFonts w:asciiTheme="majorHAnsi" w:hAnsiTheme="majorHAnsi"/>
        </w:rPr>
        <w:t xml:space="preserve">8. </w:t>
      </w:r>
      <w:proofErr w:type="gramStart"/>
      <w:r w:rsidRPr="009D3374">
        <w:rPr>
          <w:rFonts w:asciiTheme="majorHAnsi" w:hAnsiTheme="majorHAnsi"/>
        </w:rPr>
        <w:t>option</w:t>
      </w:r>
      <w:proofErr w:type="gramEnd"/>
      <w:r w:rsidRPr="009D3374">
        <w:rPr>
          <w:rFonts w:asciiTheme="majorHAnsi" w:hAnsiTheme="majorHAnsi"/>
        </w:rPr>
        <w:t xml:space="preserve"> to output reservoir table or hydrograph when diversion</w:t>
      </w:r>
      <w:r w:rsidR="00B70911">
        <w:rPr>
          <w:rFonts w:asciiTheme="majorHAnsi" w:hAnsiTheme="majorHAnsi"/>
        </w:rPr>
        <w:t>s at</w:t>
      </w:r>
      <w:r w:rsidRPr="009D3374">
        <w:rPr>
          <w:rFonts w:asciiTheme="majorHAnsi" w:hAnsiTheme="majorHAnsi"/>
        </w:rPr>
        <w:t xml:space="preserve"> firm yield</w:t>
      </w:r>
      <w:r w:rsidR="00B70911">
        <w:rPr>
          <w:rFonts w:asciiTheme="majorHAnsi" w:hAnsiTheme="majorHAnsi"/>
        </w:rPr>
        <w:t xml:space="preserve"> level.</w:t>
      </w:r>
    </w:p>
    <w:p w:rsidR="003D4302" w:rsidRPr="009D3374" w:rsidRDefault="003D4302" w:rsidP="000E2D79">
      <w:pPr>
        <w:spacing w:after="120" w:line="240" w:lineRule="auto"/>
        <w:rPr>
          <w:rFonts w:asciiTheme="majorHAnsi" w:hAnsiTheme="majorHAnsi"/>
        </w:rPr>
      </w:pPr>
    </w:p>
    <w:p w:rsidR="00C4781F" w:rsidRPr="009D3374" w:rsidRDefault="00C4781F" w:rsidP="00154439">
      <w:pPr>
        <w:pStyle w:val="ListParagraph"/>
        <w:numPr>
          <w:ilvl w:val="0"/>
          <w:numId w:val="1"/>
        </w:numPr>
        <w:spacing w:after="0" w:line="240" w:lineRule="auto"/>
        <w:ind w:left="360"/>
        <w:rPr>
          <w:rFonts w:asciiTheme="majorHAnsi" w:hAnsiTheme="majorHAnsi"/>
          <w:b/>
        </w:rPr>
      </w:pPr>
      <w:r w:rsidRPr="009D3374">
        <w:rPr>
          <w:rFonts w:asciiTheme="majorHAnsi" w:hAnsiTheme="majorHAnsi"/>
          <w:b/>
        </w:rPr>
        <w:t>How the Automation Program Work</w:t>
      </w:r>
      <w:r w:rsidR="00532846" w:rsidRPr="009D3374">
        <w:rPr>
          <w:rFonts w:asciiTheme="majorHAnsi" w:hAnsiTheme="majorHAnsi"/>
          <w:b/>
        </w:rPr>
        <w:t>s</w:t>
      </w:r>
    </w:p>
    <w:p w:rsidR="00C15FFB" w:rsidRPr="009D3374" w:rsidRDefault="00C4781F" w:rsidP="00C15FFB">
      <w:pPr>
        <w:spacing w:after="0" w:line="240" w:lineRule="auto"/>
        <w:ind w:left="360"/>
        <w:rPr>
          <w:rFonts w:asciiTheme="majorHAnsi" w:hAnsiTheme="majorHAnsi"/>
        </w:rPr>
      </w:pPr>
      <w:r w:rsidRPr="009D3374">
        <w:rPr>
          <w:rFonts w:asciiTheme="majorHAnsi" w:hAnsiTheme="majorHAnsi"/>
        </w:rPr>
        <w:t xml:space="preserve">The automation program executes WAM (Sim and Table) </w:t>
      </w:r>
      <w:r w:rsidR="00532846" w:rsidRPr="009D3374">
        <w:rPr>
          <w:rFonts w:asciiTheme="majorHAnsi" w:hAnsiTheme="majorHAnsi"/>
        </w:rPr>
        <w:t>simulates the process of estimating reservoi</w:t>
      </w:r>
      <w:r w:rsidRPr="009D3374">
        <w:rPr>
          <w:rFonts w:asciiTheme="majorHAnsi" w:hAnsiTheme="majorHAnsi"/>
        </w:rPr>
        <w:t>r</w:t>
      </w:r>
      <w:r w:rsidR="00532846" w:rsidRPr="009D3374">
        <w:rPr>
          <w:rFonts w:asciiTheme="majorHAnsi" w:hAnsiTheme="majorHAnsi"/>
        </w:rPr>
        <w:t xml:space="preserve"> firm yield: it first identifies all water rights associated with the reservoir (system), then it tests each water right in seniority order to see</w:t>
      </w:r>
      <w:r w:rsidR="00B70911">
        <w:rPr>
          <w:rFonts w:asciiTheme="majorHAnsi" w:hAnsiTheme="majorHAnsi"/>
        </w:rPr>
        <w:t xml:space="preserve"> if</w:t>
      </w:r>
      <w:r w:rsidR="00532846" w:rsidRPr="009D3374">
        <w:rPr>
          <w:rFonts w:asciiTheme="majorHAnsi" w:hAnsiTheme="majorHAnsi"/>
        </w:rPr>
        <w:t xml:space="preserve"> permitted diversion is firm (no shortage). If supply shortage occurs, it reduces the diversion</w:t>
      </w:r>
      <w:r w:rsidR="00B70911">
        <w:rPr>
          <w:rFonts w:asciiTheme="majorHAnsi" w:hAnsiTheme="majorHAnsi"/>
        </w:rPr>
        <w:t xml:space="preserve"> and re-run WAM</w:t>
      </w:r>
      <w:r w:rsidR="00532846" w:rsidRPr="009D3374">
        <w:rPr>
          <w:rFonts w:asciiTheme="majorHAnsi" w:hAnsiTheme="majorHAnsi"/>
        </w:rPr>
        <w:t xml:space="preserve">. This trial-and-error is repeated until a maximal diversion </w:t>
      </w:r>
      <w:r w:rsidR="00B70911">
        <w:rPr>
          <w:rFonts w:asciiTheme="majorHAnsi" w:hAnsiTheme="majorHAnsi"/>
        </w:rPr>
        <w:t>i</w:t>
      </w:r>
      <w:r w:rsidR="00532846" w:rsidRPr="009D3374">
        <w:rPr>
          <w:rFonts w:asciiTheme="majorHAnsi" w:hAnsiTheme="majorHAnsi"/>
        </w:rPr>
        <w:t xml:space="preserve">s found without causing shortage. At this point, it will go to the next most senior water right and on until </w:t>
      </w:r>
      <w:r w:rsidR="0099526B" w:rsidRPr="009D3374">
        <w:rPr>
          <w:rFonts w:asciiTheme="majorHAnsi" w:hAnsiTheme="majorHAnsi"/>
        </w:rPr>
        <w:t xml:space="preserve">firm diversions have been found for </w:t>
      </w:r>
      <w:r w:rsidR="00532846" w:rsidRPr="009D3374">
        <w:rPr>
          <w:rFonts w:asciiTheme="majorHAnsi" w:hAnsiTheme="majorHAnsi"/>
        </w:rPr>
        <w:t xml:space="preserve">all </w:t>
      </w:r>
      <w:r w:rsidR="0099526B" w:rsidRPr="009D3374">
        <w:rPr>
          <w:rFonts w:asciiTheme="majorHAnsi" w:hAnsiTheme="majorHAnsi"/>
        </w:rPr>
        <w:t>water rights</w:t>
      </w:r>
      <w:r w:rsidR="00B70911">
        <w:rPr>
          <w:rFonts w:asciiTheme="majorHAnsi" w:hAnsiTheme="majorHAnsi"/>
        </w:rPr>
        <w:t>.</w:t>
      </w:r>
      <w:r w:rsidR="0099526B" w:rsidRPr="009D3374">
        <w:rPr>
          <w:rFonts w:asciiTheme="majorHAnsi" w:hAnsiTheme="majorHAnsi"/>
        </w:rPr>
        <w:t xml:space="preserve"> </w:t>
      </w:r>
      <w:r w:rsidR="00B70911">
        <w:rPr>
          <w:rFonts w:asciiTheme="majorHAnsi" w:hAnsiTheme="majorHAnsi"/>
        </w:rPr>
        <w:t>The firm diversions</w:t>
      </w:r>
      <w:r w:rsidR="0099526B" w:rsidRPr="009D3374">
        <w:rPr>
          <w:rFonts w:asciiTheme="majorHAnsi" w:hAnsiTheme="majorHAnsi"/>
        </w:rPr>
        <w:t xml:space="preserve"> </w:t>
      </w:r>
      <w:r w:rsidR="00B70911">
        <w:rPr>
          <w:rFonts w:asciiTheme="majorHAnsi" w:hAnsiTheme="majorHAnsi"/>
        </w:rPr>
        <w:t xml:space="preserve">are </w:t>
      </w:r>
      <w:r w:rsidR="0099526B" w:rsidRPr="009D3374">
        <w:rPr>
          <w:rFonts w:asciiTheme="majorHAnsi" w:hAnsiTheme="majorHAnsi"/>
        </w:rPr>
        <w:t>summed to obtain the firm yield. When a senior right is been tested, all rights junior to it will assume a zero diversion.</w:t>
      </w:r>
      <w:r w:rsidR="00532846" w:rsidRPr="009D3374">
        <w:rPr>
          <w:rFonts w:asciiTheme="majorHAnsi" w:hAnsiTheme="majorHAnsi"/>
        </w:rPr>
        <w:t xml:space="preserve"> </w:t>
      </w:r>
      <w:r w:rsidR="00C15FFB" w:rsidRPr="009D3374">
        <w:rPr>
          <w:rFonts w:asciiTheme="majorHAnsi" w:hAnsiTheme="majorHAnsi"/>
        </w:rPr>
        <w:t xml:space="preserve">When a firm yield for a particular reservoir is being assessed, all other reservoirs in the basin with divert at their permits. </w:t>
      </w:r>
    </w:p>
    <w:p w:rsidR="00C15FFB" w:rsidRPr="009D3374" w:rsidRDefault="00C15FFB" w:rsidP="00C15FFB">
      <w:pPr>
        <w:pStyle w:val="ListParagraph"/>
        <w:spacing w:after="0" w:line="240" w:lineRule="auto"/>
        <w:ind w:left="360"/>
        <w:rPr>
          <w:rFonts w:asciiTheme="majorHAnsi" w:hAnsiTheme="majorHAnsi"/>
        </w:rPr>
      </w:pPr>
    </w:p>
    <w:p w:rsidR="00C4781F" w:rsidRPr="009D3374" w:rsidRDefault="00C4781F" w:rsidP="00154439">
      <w:pPr>
        <w:pStyle w:val="ListParagraph"/>
        <w:spacing w:after="0" w:line="240" w:lineRule="auto"/>
        <w:ind w:left="360"/>
        <w:rPr>
          <w:rFonts w:asciiTheme="majorHAnsi" w:hAnsiTheme="majorHAnsi"/>
        </w:rPr>
      </w:pPr>
      <w:r w:rsidRPr="009D3374">
        <w:rPr>
          <w:rFonts w:asciiTheme="majorHAnsi" w:hAnsiTheme="majorHAnsi"/>
        </w:rPr>
        <w:t>ResFY</w:t>
      </w:r>
      <w:r w:rsidR="003D4302" w:rsidRPr="009D3374">
        <w:rPr>
          <w:rFonts w:asciiTheme="majorHAnsi" w:hAnsiTheme="majorHAnsi"/>
        </w:rPr>
        <w:t>_RWP</w:t>
      </w:r>
      <w:r w:rsidRPr="009D3374">
        <w:rPr>
          <w:rFonts w:asciiTheme="majorHAnsi" w:hAnsiTheme="majorHAnsi"/>
        </w:rPr>
        <w:t>.py is the controlling automation program, which calls (executes) SIM.exe and TAB.exe alternatively and repeatedly, according to the control parameters set in the input.dat and parameters</w:t>
      </w:r>
      <w:r w:rsidR="003D4302" w:rsidRPr="009D3374">
        <w:rPr>
          <w:rFonts w:asciiTheme="majorHAnsi" w:hAnsiTheme="majorHAnsi"/>
        </w:rPr>
        <w:t>_rwp</w:t>
      </w:r>
      <w:r w:rsidRPr="009D3374">
        <w:rPr>
          <w:rFonts w:asciiTheme="majorHAnsi" w:hAnsiTheme="majorHAnsi"/>
        </w:rPr>
        <w:t>.dat files.</w:t>
      </w:r>
      <w:r w:rsidR="00C15FFB" w:rsidRPr="009D3374">
        <w:rPr>
          <w:rFonts w:asciiTheme="majorHAnsi" w:hAnsiTheme="majorHAnsi"/>
        </w:rPr>
        <w:t xml:space="preserve"> </w:t>
      </w:r>
    </w:p>
    <w:p w:rsidR="00C15FFB" w:rsidRPr="009D3374" w:rsidRDefault="00C15FFB" w:rsidP="00154439">
      <w:pPr>
        <w:pStyle w:val="ListParagraph"/>
        <w:spacing w:after="0" w:line="240" w:lineRule="auto"/>
        <w:ind w:left="360"/>
        <w:rPr>
          <w:rFonts w:asciiTheme="majorHAnsi" w:hAnsiTheme="majorHAnsi"/>
        </w:rPr>
      </w:pPr>
    </w:p>
    <w:p w:rsidR="00C15FFB" w:rsidRPr="009D3374" w:rsidRDefault="00C15FFB"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1312" behindDoc="0" locked="0" layoutInCell="1" allowOverlap="1" wp14:anchorId="01BA4492" wp14:editId="61E535B5">
                <wp:simplePos x="0" y="0"/>
                <wp:positionH relativeFrom="column">
                  <wp:posOffset>1244600</wp:posOffset>
                </wp:positionH>
                <wp:positionV relativeFrom="paragraph">
                  <wp:posOffset>90170</wp:posOffset>
                </wp:positionV>
                <wp:extent cx="3765550" cy="476250"/>
                <wp:effectExtent l="0" t="0" r="25400" b="19050"/>
                <wp:wrapNone/>
                <wp:docPr id="1" name="Rectangle 1"/>
                <wp:cNvGraphicFramePr/>
                <a:graphic xmlns:a="http://schemas.openxmlformats.org/drawingml/2006/main">
                  <a:graphicData uri="http://schemas.microsoft.com/office/word/2010/wordprocessingShape">
                    <wps:wsp>
                      <wps:cNvSpPr/>
                      <wps:spPr>
                        <a:xfrm>
                          <a:off x="0" y="0"/>
                          <a:ext cx="376555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C15FFB" w:rsidRPr="0078437A" w:rsidRDefault="00C15FFB" w:rsidP="00C15FFB">
                            <w:pPr>
                              <w:jc w:val="center"/>
                              <w:rPr>
                                <w:rFonts w:asciiTheme="majorHAnsi" w:hAnsiTheme="majorHAnsi"/>
                              </w:rPr>
                            </w:pPr>
                            <w:r w:rsidRPr="0078437A">
                              <w:rPr>
                                <w:rFonts w:asciiTheme="majorHAnsi" w:hAnsiTheme="majorHAnsi"/>
                              </w:rPr>
                              <w:t>For given reservoir / system, find all associated water rights (including backup rights)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98pt;margin-top:7.1pt;width:296.5pt;height:3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" fillcolor="white [3201]" strokecolor="#f79646 [3209]" strokeweight="2pt">
                <v:textbox>
                  <w:txbxContent>
                    <w:p w:rsidR="00C15FFB" w:rsidRPr="0078437A" w:rsidRDefault="00C15FFB" w:rsidP="00C15FFB">
                      <w:pPr>
                        <w:jc w:val="center"/>
                        <w:rPr>
                          <w:rFonts w:asciiTheme="majorHAnsi" w:hAnsiTheme="majorHAnsi"/>
                        </w:rPr>
                      </w:pPr>
                      <w:r w:rsidRPr="0078437A">
                        <w:rPr>
                          <w:rFonts w:asciiTheme="majorHAnsi" w:hAnsiTheme="majorHAnsi"/>
                        </w:rPr>
                        <w:t>For given reservoir / system, find all associated water rights (including backup rights)</w:t>
                      </w:r>
                    </w:p>
                  </w:txbxContent>
                </v:textbox>
              </v:rect>
            </w:pict>
          </mc:Fallback>
        </mc:AlternateContent>
      </w: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C15FFB"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6432" behindDoc="0" locked="0" layoutInCell="1" allowOverlap="1" wp14:anchorId="314A4217" wp14:editId="08D634F7">
                <wp:simplePos x="0" y="0"/>
                <wp:positionH relativeFrom="column">
                  <wp:posOffset>3105150</wp:posOffset>
                </wp:positionH>
                <wp:positionV relativeFrom="paragraph">
                  <wp:posOffset>74295</wp:posOffset>
                </wp:positionV>
                <wp:extent cx="0" cy="266700"/>
                <wp:effectExtent l="95250" t="0" r="57150" b="57150"/>
                <wp:wrapNone/>
                <wp:docPr id="7" name="Straight Arrow Connector 7"/>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244.5pt;margin-top:5.85pt;width:0;height:21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" strokecolor="#4579b8 [3044]">
                <v:stroke endarrow="open"/>
              </v:shape>
            </w:pict>
          </mc:Fallback>
        </mc:AlternateContent>
      </w: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C15FFB"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2336" behindDoc="0" locked="0" layoutInCell="1" allowOverlap="1" wp14:anchorId="1CBA9B95" wp14:editId="3DEF7148">
                <wp:simplePos x="0" y="0"/>
                <wp:positionH relativeFrom="column">
                  <wp:posOffset>1276350</wp:posOffset>
                </wp:positionH>
                <wp:positionV relativeFrom="paragraph">
                  <wp:posOffset>14605</wp:posOffset>
                </wp:positionV>
                <wp:extent cx="3765550" cy="260350"/>
                <wp:effectExtent l="0" t="0" r="25400" b="25400"/>
                <wp:wrapNone/>
                <wp:docPr id="3" name="Rectangle 3"/>
                <wp:cNvGraphicFramePr/>
                <a:graphic xmlns:a="http://schemas.openxmlformats.org/drawingml/2006/main">
                  <a:graphicData uri="http://schemas.microsoft.com/office/word/2010/wordprocessingShape">
                    <wps:wsp>
                      <wps:cNvSpPr/>
                      <wps:spPr>
                        <a:xfrm>
                          <a:off x="0" y="0"/>
                          <a:ext cx="3765550" cy="260350"/>
                        </a:xfrm>
                        <a:prstGeom prst="rect">
                          <a:avLst/>
                        </a:prstGeom>
                      </wps:spPr>
                      <wps:style>
                        <a:lnRef idx="2">
                          <a:schemeClr val="accent6"/>
                        </a:lnRef>
                        <a:fillRef idx="1">
                          <a:schemeClr val="lt1"/>
                        </a:fillRef>
                        <a:effectRef idx="0">
                          <a:schemeClr val="accent6"/>
                        </a:effectRef>
                        <a:fontRef idx="minor">
                          <a:schemeClr val="dk1"/>
                        </a:fontRef>
                      </wps:style>
                      <wps:txbx>
                        <w:txbxContent>
                          <w:p w:rsidR="00C15FFB" w:rsidRPr="0078437A" w:rsidRDefault="00C15FFB" w:rsidP="00C15FFB">
                            <w:pPr>
                              <w:jc w:val="center"/>
                              <w:rPr>
                                <w:rFonts w:asciiTheme="majorHAnsi" w:hAnsiTheme="majorHAnsi"/>
                              </w:rPr>
                            </w:pPr>
                            <w:r w:rsidRPr="0078437A">
                              <w:rPr>
                                <w:rFonts w:asciiTheme="majorHAnsi" w:hAnsiTheme="majorHAnsi"/>
                              </w:rPr>
                              <w:t>Sort water rights based on seniority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7" style="position:absolute;left:0;text-align:left;margin-left:100.5pt;margin-top:1.15pt;width:296.5pt;height:2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" fillcolor="white [3201]" strokecolor="#f79646 [3209]" strokeweight="2pt">
                <v:textbox>
                  <w:txbxContent>
                    <w:p w:rsidR="00C15FFB" w:rsidRPr="0078437A" w:rsidRDefault="00C15FFB" w:rsidP="00C15FFB">
                      <w:pPr>
                        <w:jc w:val="center"/>
                        <w:rPr>
                          <w:rFonts w:asciiTheme="majorHAnsi" w:hAnsiTheme="majorHAnsi"/>
                        </w:rPr>
                      </w:pPr>
                      <w:r w:rsidRPr="0078437A">
                        <w:rPr>
                          <w:rFonts w:asciiTheme="majorHAnsi" w:hAnsiTheme="majorHAnsi"/>
                        </w:rPr>
                        <w:t>Sort water rights based on seniority</w:t>
                      </w:r>
                    </w:p>
                  </w:txbxContent>
                </v:textbox>
              </v:rect>
            </w:pict>
          </mc:Fallback>
        </mc:AlternateContent>
      </w:r>
    </w:p>
    <w:p w:rsidR="00C15FFB" w:rsidRPr="009D3374" w:rsidRDefault="00915CE2"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9504" behindDoc="0" locked="0" layoutInCell="1" allowOverlap="1" wp14:anchorId="67D6BE07" wp14:editId="3444FD3E">
                <wp:simplePos x="0" y="0"/>
                <wp:positionH relativeFrom="column">
                  <wp:posOffset>3111500</wp:posOffset>
                </wp:positionH>
                <wp:positionV relativeFrom="paragraph">
                  <wp:posOffset>109855</wp:posOffset>
                </wp:positionV>
                <wp:extent cx="0" cy="266700"/>
                <wp:effectExtent l="95250" t="0" r="57150" b="57150"/>
                <wp:wrapNone/>
                <wp:docPr id="10" name="Straight Arrow Connector 10"/>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245pt;margin-top:8.65pt;width:0;height:21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" strokecolor="#4579b8 [3044]">
                <v:stroke endarrow="open"/>
              </v:shape>
            </w:pict>
          </mc:Fallback>
        </mc:AlternateContent>
      </w: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915CE2"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3360" behindDoc="0" locked="0" layoutInCell="1" allowOverlap="1" wp14:anchorId="231EC079" wp14:editId="6DCAA9BC">
                <wp:simplePos x="0" y="0"/>
                <wp:positionH relativeFrom="column">
                  <wp:posOffset>1244600</wp:posOffset>
                </wp:positionH>
                <wp:positionV relativeFrom="paragraph">
                  <wp:posOffset>56515</wp:posOffset>
                </wp:positionV>
                <wp:extent cx="3765550" cy="482600"/>
                <wp:effectExtent l="0" t="0" r="25400" b="12700"/>
                <wp:wrapNone/>
                <wp:docPr id="4" name="Rectangle 4"/>
                <wp:cNvGraphicFramePr/>
                <a:graphic xmlns:a="http://schemas.openxmlformats.org/drawingml/2006/main">
                  <a:graphicData uri="http://schemas.microsoft.com/office/word/2010/wordprocessingShape">
                    <wps:wsp>
                      <wps:cNvSpPr/>
                      <wps:spPr>
                        <a:xfrm>
                          <a:off x="0" y="0"/>
                          <a:ext cx="3765550" cy="482600"/>
                        </a:xfrm>
                        <a:prstGeom prst="rect">
                          <a:avLst/>
                        </a:prstGeom>
                      </wps:spPr>
                      <wps:style>
                        <a:lnRef idx="2">
                          <a:schemeClr val="accent6"/>
                        </a:lnRef>
                        <a:fillRef idx="1">
                          <a:schemeClr val="lt1"/>
                        </a:fillRef>
                        <a:effectRef idx="0">
                          <a:schemeClr val="accent6"/>
                        </a:effectRef>
                        <a:fontRef idx="minor">
                          <a:schemeClr val="dk1"/>
                        </a:fontRef>
                      </wps:style>
                      <wps:txbx>
                        <w:txbxContent>
                          <w:p w:rsidR="00C15FFB" w:rsidRPr="0078437A" w:rsidRDefault="00C15FFB" w:rsidP="00C15FFB">
                            <w:pPr>
                              <w:jc w:val="center"/>
                              <w:rPr>
                                <w:rFonts w:asciiTheme="majorHAnsi" w:hAnsiTheme="majorHAnsi"/>
                              </w:rPr>
                            </w:pPr>
                            <w:r w:rsidRPr="0078437A">
                              <w:rPr>
                                <w:rFonts w:asciiTheme="majorHAnsi" w:hAnsiTheme="majorHAnsi"/>
                              </w:rPr>
                              <w:t>Find the most senior right that causes supply shortage (“trouble maker”</w:t>
                            </w:r>
                            <w:r>
                              <w:rPr>
                                <w:rFonts w:asciiTheme="majorHAnsi" w:hAnsiTheme="majorHAnsi"/>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8" style="position:absolute;left:0;text-align:left;margin-left:98pt;margin-top:4.45pt;width:296.5pt;height:3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" fillcolor="white [3201]" strokecolor="#f79646 [3209]" strokeweight="2pt">
                <v:textbox>
                  <w:txbxContent>
                    <w:p w:rsidR="00C15FFB" w:rsidRPr="0078437A" w:rsidRDefault="00C15FFB" w:rsidP="00C15FFB">
                      <w:pPr>
                        <w:jc w:val="center"/>
                        <w:rPr>
                          <w:rFonts w:asciiTheme="majorHAnsi" w:hAnsiTheme="majorHAnsi"/>
                        </w:rPr>
                      </w:pPr>
                      <w:r w:rsidRPr="0078437A">
                        <w:rPr>
                          <w:rFonts w:asciiTheme="majorHAnsi" w:hAnsiTheme="majorHAnsi"/>
                        </w:rPr>
                        <w:t>Find the most senior right that causes supply shortage (“trouble maker”</w:t>
                      </w:r>
                      <w:r>
                        <w:rPr>
                          <w:rFonts w:asciiTheme="majorHAnsi" w:hAnsiTheme="majorHAnsi"/>
                        </w:rPr>
                        <w:t>)</w:t>
                      </w:r>
                    </w:p>
                  </w:txbxContent>
                </v:textbox>
              </v:rect>
            </w:pict>
          </mc:Fallback>
        </mc:AlternateContent>
      </w: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915CE2"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7456" behindDoc="0" locked="0" layoutInCell="1" allowOverlap="1" wp14:anchorId="54BF1BC2" wp14:editId="4298D504">
                <wp:simplePos x="0" y="0"/>
                <wp:positionH relativeFrom="column">
                  <wp:posOffset>3124200</wp:posOffset>
                </wp:positionH>
                <wp:positionV relativeFrom="paragraph">
                  <wp:posOffset>47625</wp:posOffset>
                </wp:positionV>
                <wp:extent cx="0" cy="222250"/>
                <wp:effectExtent l="95250" t="0" r="57150" b="63500"/>
                <wp:wrapNone/>
                <wp:docPr id="8" name="Straight Arrow Connector 8"/>
                <wp:cNvGraphicFramePr/>
                <a:graphic xmlns:a="http://schemas.openxmlformats.org/drawingml/2006/main">
                  <a:graphicData uri="http://schemas.microsoft.com/office/word/2010/wordprocessingShape">
                    <wps:wsp>
                      <wps:cNvCnPr/>
                      <wps:spPr>
                        <a:xfrm>
                          <a:off x="0" y="0"/>
                          <a:ext cx="0" cy="222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246pt;margin-top:3.75pt;width:0;height:1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" strokecolor="#4579b8 [3044]">
                <v:stroke endarrow="open"/>
              </v:shape>
            </w:pict>
          </mc:Fallback>
        </mc:AlternateContent>
      </w:r>
    </w:p>
    <w:p w:rsidR="00C15FFB" w:rsidRPr="009D3374" w:rsidRDefault="00915CE2"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4384" behindDoc="0" locked="0" layoutInCell="1" allowOverlap="1" wp14:anchorId="1ACB3D76" wp14:editId="02019BE8">
                <wp:simplePos x="0" y="0"/>
                <wp:positionH relativeFrom="column">
                  <wp:posOffset>1250950</wp:posOffset>
                </wp:positionH>
                <wp:positionV relativeFrom="paragraph">
                  <wp:posOffset>106045</wp:posOffset>
                </wp:positionV>
                <wp:extent cx="3765550" cy="311150"/>
                <wp:effectExtent l="0" t="0" r="25400" b="12700"/>
                <wp:wrapNone/>
                <wp:docPr id="2" name="Rectangle 2"/>
                <wp:cNvGraphicFramePr/>
                <a:graphic xmlns:a="http://schemas.openxmlformats.org/drawingml/2006/main">
                  <a:graphicData uri="http://schemas.microsoft.com/office/word/2010/wordprocessingShape">
                    <wps:wsp>
                      <wps:cNvSpPr/>
                      <wps:spPr>
                        <a:xfrm>
                          <a:off x="0" y="0"/>
                          <a:ext cx="3765550" cy="311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C15FFB" w:rsidRPr="0078437A" w:rsidRDefault="00C15FFB" w:rsidP="00C15FFB">
                            <w:pPr>
                              <w:jc w:val="center"/>
                              <w:rPr>
                                <w:rFonts w:asciiTheme="majorHAnsi" w:hAnsiTheme="majorHAnsi"/>
                              </w:rPr>
                            </w:pPr>
                            <w:r w:rsidRPr="0078437A">
                              <w:rPr>
                                <w:rFonts w:asciiTheme="majorHAnsi" w:hAnsiTheme="majorHAnsi"/>
                              </w:rPr>
                              <w:t xml:space="preserve">Find firm diversions for all rights through a trial-and-error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9" style="position:absolute;left:0;text-align:left;margin-left:98.5pt;margin-top:8.35pt;width:296.5pt;height:24.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" fillcolor="white [3201]" strokecolor="#f79646 [3209]" strokeweight="2pt">
                <v:textbox>
                  <w:txbxContent>
                    <w:p w:rsidR="00C15FFB" w:rsidRPr="0078437A" w:rsidRDefault="00C15FFB" w:rsidP="00C15FFB">
                      <w:pPr>
                        <w:jc w:val="center"/>
                        <w:rPr>
                          <w:rFonts w:asciiTheme="majorHAnsi" w:hAnsiTheme="majorHAnsi"/>
                        </w:rPr>
                      </w:pPr>
                      <w:r w:rsidRPr="0078437A">
                        <w:rPr>
                          <w:rFonts w:asciiTheme="majorHAnsi" w:hAnsiTheme="majorHAnsi"/>
                        </w:rPr>
                        <w:t xml:space="preserve">Find firm diversions for all rights through a trial-and-error </w:t>
                      </w:r>
                    </w:p>
                  </w:txbxContent>
                </v:textbox>
              </v:rect>
            </w:pict>
          </mc:Fallback>
        </mc:AlternateContent>
      </w: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915CE2"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8480" behindDoc="0" locked="0" layoutInCell="1" allowOverlap="1" wp14:anchorId="5194F073" wp14:editId="59D9531A">
                <wp:simplePos x="0" y="0"/>
                <wp:positionH relativeFrom="column">
                  <wp:posOffset>3136900</wp:posOffset>
                </wp:positionH>
                <wp:positionV relativeFrom="paragraph">
                  <wp:posOffset>93980</wp:posOffset>
                </wp:positionV>
                <wp:extent cx="0" cy="266700"/>
                <wp:effectExtent l="95250" t="0" r="57150" b="57150"/>
                <wp:wrapNone/>
                <wp:docPr id="9" name="Straight Arrow Connector 9"/>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margin-left:247pt;margin-top:7.4pt;width:0;height:21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" strokecolor="#4579b8 [3044]">
                <v:stroke endarrow="open"/>
              </v:shape>
            </w:pict>
          </mc:Fallback>
        </mc:AlternateContent>
      </w:r>
    </w:p>
    <w:p w:rsidR="00C15FFB" w:rsidRPr="009D3374" w:rsidRDefault="00C15FFB" w:rsidP="00C15FFB">
      <w:pPr>
        <w:pStyle w:val="ListParagraph"/>
        <w:spacing w:after="0" w:line="240" w:lineRule="auto"/>
        <w:ind w:left="360"/>
        <w:rPr>
          <w:rFonts w:asciiTheme="majorHAnsi" w:hAnsiTheme="majorHAnsi"/>
        </w:rPr>
      </w:pPr>
    </w:p>
    <w:p w:rsidR="00C15FFB" w:rsidRPr="009D3374" w:rsidRDefault="00915CE2" w:rsidP="00C15FFB">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65408" behindDoc="0" locked="0" layoutInCell="1" allowOverlap="1" wp14:anchorId="210F4132" wp14:editId="6144DE39">
                <wp:simplePos x="0" y="0"/>
                <wp:positionH relativeFrom="column">
                  <wp:posOffset>1276350</wp:posOffset>
                </wp:positionH>
                <wp:positionV relativeFrom="paragraph">
                  <wp:posOffset>48260</wp:posOffset>
                </wp:positionV>
                <wp:extent cx="3765550" cy="292100"/>
                <wp:effectExtent l="0" t="0" r="25400" b="12700"/>
                <wp:wrapNone/>
                <wp:docPr id="6" name="Rectangle 6"/>
                <wp:cNvGraphicFramePr/>
                <a:graphic xmlns:a="http://schemas.openxmlformats.org/drawingml/2006/main">
                  <a:graphicData uri="http://schemas.microsoft.com/office/word/2010/wordprocessingShape">
                    <wps:wsp>
                      <wps:cNvSpPr/>
                      <wps:spPr>
                        <a:xfrm>
                          <a:off x="0" y="0"/>
                          <a:ext cx="3765550" cy="292100"/>
                        </a:xfrm>
                        <a:prstGeom prst="rect">
                          <a:avLst/>
                        </a:prstGeom>
                      </wps:spPr>
                      <wps:style>
                        <a:lnRef idx="2">
                          <a:schemeClr val="accent6"/>
                        </a:lnRef>
                        <a:fillRef idx="1">
                          <a:schemeClr val="lt1"/>
                        </a:fillRef>
                        <a:effectRef idx="0">
                          <a:schemeClr val="accent6"/>
                        </a:effectRef>
                        <a:fontRef idx="minor">
                          <a:schemeClr val="dk1"/>
                        </a:fontRef>
                      </wps:style>
                      <wps:txbx>
                        <w:txbxContent>
                          <w:p w:rsidR="00C15FFB" w:rsidRPr="0078437A" w:rsidRDefault="00C15FFB" w:rsidP="00C15FFB">
                            <w:pPr>
                              <w:jc w:val="center"/>
                              <w:rPr>
                                <w:rFonts w:asciiTheme="majorHAnsi" w:hAnsiTheme="majorHAnsi"/>
                              </w:rPr>
                            </w:pPr>
                            <w:r w:rsidRPr="0078437A">
                              <w:rPr>
                                <w:rFonts w:asciiTheme="majorHAnsi" w:hAnsiTheme="majorHAnsi"/>
                              </w:rPr>
                              <w:t xml:space="preserve">Sum firm diversions to obtain firm yield </w:t>
                            </w:r>
                          </w:p>
                          <w:p w:rsidR="00C15FFB" w:rsidRDefault="00C15FFB" w:rsidP="00C15FF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0" style="position:absolute;left:0;text-align:left;margin-left:100.5pt;margin-top:3.8pt;width:296.5pt;height:2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" fillcolor="white [3201]" strokecolor="#f79646 [3209]" strokeweight="2pt">
                <v:textbox>
                  <w:txbxContent>
                    <w:p w:rsidR="00C15FFB" w:rsidRPr="0078437A" w:rsidRDefault="00C15FFB" w:rsidP="00C15FFB">
                      <w:pPr>
                        <w:jc w:val="center"/>
                        <w:rPr>
                          <w:rFonts w:asciiTheme="majorHAnsi" w:hAnsiTheme="majorHAnsi"/>
                        </w:rPr>
                      </w:pPr>
                      <w:r w:rsidRPr="0078437A">
                        <w:rPr>
                          <w:rFonts w:asciiTheme="majorHAnsi" w:hAnsiTheme="majorHAnsi"/>
                        </w:rPr>
                        <w:t xml:space="preserve">Sum firm diversions to obtain firm yield </w:t>
                      </w:r>
                    </w:p>
                    <w:p w:rsidR="00C15FFB" w:rsidRDefault="00C15FFB" w:rsidP="00C15FFB"/>
                  </w:txbxContent>
                </v:textbox>
              </v:rect>
            </w:pict>
          </mc:Fallback>
        </mc:AlternateContent>
      </w:r>
    </w:p>
    <w:p w:rsidR="00C15FFB" w:rsidRPr="009D3374" w:rsidRDefault="00C15FFB" w:rsidP="00154439">
      <w:pPr>
        <w:pStyle w:val="ListParagraph"/>
        <w:spacing w:after="0" w:line="240" w:lineRule="auto"/>
        <w:ind w:left="360"/>
        <w:rPr>
          <w:rFonts w:asciiTheme="majorHAnsi" w:hAnsiTheme="majorHAnsi"/>
        </w:rPr>
      </w:pPr>
      <w:r w:rsidRPr="009D3374">
        <w:rPr>
          <w:rFonts w:asciiTheme="majorHAnsi" w:hAnsiTheme="majorHAnsi"/>
          <w:noProof/>
        </w:rPr>
        <mc:AlternateContent>
          <mc:Choice Requires="wps">
            <w:drawing>
              <wp:anchor distT="0" distB="0" distL="114300" distR="114300" simplePos="0" relativeHeight="251659264" behindDoc="0" locked="0" layoutInCell="1" allowOverlap="1" wp14:anchorId="329C608F" wp14:editId="34312AF0">
                <wp:simplePos x="0" y="0"/>
                <wp:positionH relativeFrom="column">
                  <wp:posOffset>1397000</wp:posOffset>
                </wp:positionH>
                <wp:positionV relativeFrom="paragraph">
                  <wp:posOffset>-2442845</wp:posOffset>
                </wp:positionV>
                <wp:extent cx="3765550" cy="476250"/>
                <wp:effectExtent l="0" t="0" r="25400" b="19050"/>
                <wp:wrapNone/>
                <wp:docPr id="5" name="Rectangle 5"/>
                <wp:cNvGraphicFramePr/>
                <a:graphic xmlns:a="http://schemas.openxmlformats.org/drawingml/2006/main">
                  <a:graphicData uri="http://schemas.microsoft.com/office/word/2010/wordprocessingShape">
                    <wps:wsp>
                      <wps:cNvSpPr/>
                      <wps:spPr>
                        <a:xfrm>
                          <a:off x="0" y="0"/>
                          <a:ext cx="376555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C15FFB" w:rsidRPr="0078437A" w:rsidRDefault="00C15FFB" w:rsidP="00C15FFB">
                            <w:pPr>
                              <w:jc w:val="center"/>
                              <w:rPr>
                                <w:rFonts w:asciiTheme="majorHAnsi" w:hAnsiTheme="majorHAnsi"/>
                              </w:rPr>
                            </w:pPr>
                            <w:r w:rsidRPr="0078437A">
                              <w:rPr>
                                <w:rFonts w:asciiTheme="majorHAnsi" w:hAnsiTheme="majorHAnsi"/>
                              </w:rPr>
                              <w:t>Find firm diversions for all rights through a trial-and-error process</w:t>
                            </w:r>
                            <w:r>
                              <w:rPr>
                                <w:rFonts w:asciiTheme="majorHAnsi" w:hAnsiTheme="majorHAnsi"/>
                              </w:rPr>
                              <w:t xml:space="preserve"> – steps 4 to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5" o:spid="_x0000_s1031" style="position:absolute;left:0;text-align:left;margin-left:110pt;margin-top:-192.35pt;width:296.5pt;height: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" fillcolor="white [3201]" strokecolor="#f79646 [3209]" strokeweight="2pt">
                <v:textbox>
                  <w:txbxContent>
                    <w:p w:rsidR="00C15FFB" w:rsidRPr="0078437A" w:rsidRDefault="00C15FFB" w:rsidP="00C15FFB">
                      <w:pPr>
                        <w:jc w:val="center"/>
                        <w:rPr>
                          <w:rFonts w:asciiTheme="majorHAnsi" w:hAnsiTheme="majorHAnsi"/>
                        </w:rPr>
                      </w:pPr>
                      <w:r w:rsidRPr="0078437A">
                        <w:rPr>
                          <w:rFonts w:asciiTheme="majorHAnsi" w:hAnsiTheme="majorHAnsi"/>
                        </w:rPr>
                        <w:t>Find firm diversions for all rights through a trial-and-error process</w:t>
                      </w:r>
                      <w:r>
                        <w:rPr>
                          <w:rFonts w:asciiTheme="majorHAnsi" w:hAnsiTheme="majorHAnsi"/>
                        </w:rPr>
                        <w:t xml:space="preserve"> – steps 4 to 6</w:t>
                      </w:r>
                    </w:p>
                  </w:txbxContent>
                </v:textbox>
              </v:rect>
            </w:pict>
          </mc:Fallback>
        </mc:AlternateContent>
      </w:r>
    </w:p>
    <w:p w:rsidR="00457090" w:rsidRPr="009D3374" w:rsidRDefault="00C4781F" w:rsidP="00154439">
      <w:pPr>
        <w:pStyle w:val="ListParagraph"/>
        <w:numPr>
          <w:ilvl w:val="0"/>
          <w:numId w:val="1"/>
        </w:numPr>
        <w:spacing w:after="0" w:line="240" w:lineRule="auto"/>
        <w:ind w:left="360"/>
        <w:rPr>
          <w:rFonts w:asciiTheme="majorHAnsi" w:hAnsiTheme="majorHAnsi"/>
          <w:b/>
        </w:rPr>
      </w:pPr>
      <w:r w:rsidRPr="009D3374">
        <w:rPr>
          <w:rFonts w:asciiTheme="majorHAnsi" w:hAnsiTheme="majorHAnsi"/>
          <w:b/>
        </w:rPr>
        <w:t>Automation Program files and input files</w:t>
      </w:r>
    </w:p>
    <w:p w:rsidR="00C4781F" w:rsidRPr="009D3374" w:rsidRDefault="00457090" w:rsidP="00154439">
      <w:pPr>
        <w:spacing w:after="0" w:line="240" w:lineRule="auto"/>
        <w:ind w:left="360"/>
        <w:rPr>
          <w:rFonts w:asciiTheme="majorHAnsi" w:hAnsiTheme="majorHAnsi"/>
        </w:rPr>
      </w:pPr>
      <w:r w:rsidRPr="009D3374">
        <w:rPr>
          <w:rFonts w:asciiTheme="majorHAnsi" w:hAnsiTheme="majorHAnsi"/>
        </w:rPr>
        <w:t xml:space="preserve">The automation run </w:t>
      </w:r>
      <w:r w:rsidR="00837115" w:rsidRPr="009D3374">
        <w:rPr>
          <w:rFonts w:asciiTheme="majorHAnsi" w:hAnsiTheme="majorHAnsi"/>
        </w:rPr>
        <w:t>involves 3 executables</w:t>
      </w:r>
      <w:r w:rsidR="00694348" w:rsidRPr="009D3374">
        <w:rPr>
          <w:rFonts w:asciiTheme="majorHAnsi" w:hAnsiTheme="majorHAnsi"/>
        </w:rPr>
        <w:t xml:space="preserve"> (</w:t>
      </w:r>
      <w:r w:rsidR="00F563AF" w:rsidRPr="009D3374">
        <w:rPr>
          <w:rFonts w:asciiTheme="majorHAnsi" w:hAnsiTheme="majorHAnsi"/>
        </w:rPr>
        <w:t>ResFY</w:t>
      </w:r>
      <w:r w:rsidR="00837115" w:rsidRPr="009D3374">
        <w:rPr>
          <w:rFonts w:asciiTheme="majorHAnsi" w:hAnsiTheme="majorHAnsi"/>
        </w:rPr>
        <w:t>_RWP</w:t>
      </w:r>
      <w:r w:rsidR="00F563AF" w:rsidRPr="009D3374">
        <w:rPr>
          <w:rFonts w:asciiTheme="majorHAnsi" w:hAnsiTheme="majorHAnsi"/>
        </w:rPr>
        <w:t>.</w:t>
      </w:r>
      <w:r w:rsidR="00694348" w:rsidRPr="009D3374">
        <w:rPr>
          <w:rFonts w:asciiTheme="majorHAnsi" w:hAnsiTheme="majorHAnsi"/>
        </w:rPr>
        <w:t>exe</w:t>
      </w:r>
      <w:r w:rsidR="00F563AF" w:rsidRPr="009D3374">
        <w:rPr>
          <w:rFonts w:asciiTheme="majorHAnsi" w:hAnsiTheme="majorHAnsi"/>
        </w:rPr>
        <w:t>,</w:t>
      </w:r>
      <w:r w:rsidR="00C4781F" w:rsidRPr="009D3374">
        <w:rPr>
          <w:rFonts w:asciiTheme="majorHAnsi" w:hAnsiTheme="majorHAnsi"/>
        </w:rPr>
        <w:t xml:space="preserve"> </w:t>
      </w:r>
      <w:r w:rsidR="00F563AF" w:rsidRPr="009D3374">
        <w:rPr>
          <w:rFonts w:asciiTheme="majorHAnsi" w:hAnsiTheme="majorHAnsi"/>
        </w:rPr>
        <w:t>SIM.exe</w:t>
      </w:r>
      <w:proofErr w:type="gramStart"/>
      <w:r w:rsidR="00F563AF" w:rsidRPr="009D3374">
        <w:rPr>
          <w:rFonts w:asciiTheme="majorHAnsi" w:hAnsiTheme="majorHAnsi"/>
        </w:rPr>
        <w:t xml:space="preserve">, </w:t>
      </w:r>
      <w:r w:rsidR="00C4781F" w:rsidRPr="009D3374">
        <w:rPr>
          <w:rFonts w:asciiTheme="majorHAnsi" w:hAnsiTheme="majorHAnsi"/>
        </w:rPr>
        <w:t xml:space="preserve"> </w:t>
      </w:r>
      <w:r w:rsidR="00F563AF" w:rsidRPr="009D3374">
        <w:rPr>
          <w:rFonts w:asciiTheme="majorHAnsi" w:hAnsiTheme="majorHAnsi"/>
        </w:rPr>
        <w:t>Tab.exe</w:t>
      </w:r>
      <w:proofErr w:type="gramEnd"/>
      <w:r w:rsidR="00694348" w:rsidRPr="009D3374">
        <w:rPr>
          <w:rFonts w:asciiTheme="majorHAnsi" w:hAnsiTheme="majorHAnsi"/>
        </w:rPr>
        <w:t xml:space="preserve">), </w:t>
      </w:r>
      <w:r w:rsidR="00837115" w:rsidRPr="009D3374">
        <w:rPr>
          <w:rFonts w:asciiTheme="majorHAnsi" w:hAnsiTheme="majorHAnsi"/>
        </w:rPr>
        <w:t>a</w:t>
      </w:r>
      <w:r w:rsidR="00EF41D7" w:rsidRPr="009D3374">
        <w:rPr>
          <w:rFonts w:asciiTheme="majorHAnsi" w:hAnsiTheme="majorHAnsi"/>
        </w:rPr>
        <w:t>nd</w:t>
      </w:r>
      <w:r w:rsidR="00694348" w:rsidRPr="009D3374">
        <w:rPr>
          <w:rFonts w:asciiTheme="majorHAnsi" w:hAnsiTheme="majorHAnsi"/>
        </w:rPr>
        <w:t xml:space="preserve"> 2 parameter files (</w:t>
      </w:r>
      <w:r w:rsidR="00C4781F" w:rsidRPr="009D3374">
        <w:rPr>
          <w:rFonts w:asciiTheme="majorHAnsi" w:hAnsiTheme="majorHAnsi"/>
        </w:rPr>
        <w:t>i</w:t>
      </w:r>
      <w:r w:rsidR="00F563AF" w:rsidRPr="009D3374">
        <w:rPr>
          <w:rFonts w:asciiTheme="majorHAnsi" w:hAnsiTheme="majorHAnsi"/>
        </w:rPr>
        <w:t>nput.dat,</w:t>
      </w:r>
      <w:r w:rsidR="00C4781F" w:rsidRPr="009D3374">
        <w:rPr>
          <w:rFonts w:asciiTheme="majorHAnsi" w:hAnsiTheme="majorHAnsi"/>
        </w:rPr>
        <w:t xml:space="preserve">  </w:t>
      </w:r>
      <w:r w:rsidR="00F563AF" w:rsidRPr="009D3374">
        <w:rPr>
          <w:rFonts w:asciiTheme="majorHAnsi" w:hAnsiTheme="majorHAnsi"/>
        </w:rPr>
        <w:t>parameter</w:t>
      </w:r>
      <w:r w:rsidR="00837115" w:rsidRPr="009D3374">
        <w:rPr>
          <w:rFonts w:asciiTheme="majorHAnsi" w:hAnsiTheme="majorHAnsi"/>
        </w:rPr>
        <w:t>_rwp</w:t>
      </w:r>
      <w:r w:rsidR="00F563AF" w:rsidRPr="009D3374">
        <w:rPr>
          <w:rFonts w:asciiTheme="majorHAnsi" w:hAnsiTheme="majorHAnsi"/>
        </w:rPr>
        <w:t>.dat</w:t>
      </w:r>
      <w:r w:rsidR="00694348" w:rsidRPr="009D3374">
        <w:rPr>
          <w:rFonts w:asciiTheme="majorHAnsi" w:hAnsiTheme="majorHAnsi"/>
        </w:rPr>
        <w:t>), i</w:t>
      </w:r>
      <w:r w:rsidR="00C4781F" w:rsidRPr="009D3374">
        <w:rPr>
          <w:rFonts w:asciiTheme="majorHAnsi" w:hAnsiTheme="majorHAnsi"/>
        </w:rPr>
        <w:t>n addition</w:t>
      </w:r>
      <w:r w:rsidR="00694348" w:rsidRPr="009D3374">
        <w:rPr>
          <w:rFonts w:asciiTheme="majorHAnsi" w:hAnsiTheme="majorHAnsi"/>
        </w:rPr>
        <w:t xml:space="preserve"> to</w:t>
      </w:r>
      <w:r w:rsidR="00C4781F" w:rsidRPr="009D3374">
        <w:rPr>
          <w:rFonts w:asciiTheme="majorHAnsi" w:hAnsiTheme="majorHAnsi"/>
        </w:rPr>
        <w:t xml:space="preserve"> WAM input data files.</w:t>
      </w:r>
    </w:p>
    <w:p w:rsidR="00C4781F" w:rsidRPr="009D3374" w:rsidRDefault="00C4781F" w:rsidP="00154439">
      <w:pPr>
        <w:spacing w:after="0" w:line="240" w:lineRule="auto"/>
        <w:rPr>
          <w:rFonts w:asciiTheme="majorHAnsi" w:hAnsiTheme="majorHAnsi"/>
        </w:rPr>
      </w:pPr>
    </w:p>
    <w:p w:rsidR="00492900" w:rsidRPr="009D3374" w:rsidRDefault="00C15FFB" w:rsidP="00154439">
      <w:pPr>
        <w:pStyle w:val="ListParagraph"/>
        <w:numPr>
          <w:ilvl w:val="0"/>
          <w:numId w:val="1"/>
        </w:numPr>
        <w:spacing w:after="0" w:line="240" w:lineRule="auto"/>
        <w:ind w:left="360"/>
        <w:rPr>
          <w:rFonts w:asciiTheme="majorHAnsi" w:hAnsiTheme="majorHAnsi"/>
          <w:b/>
        </w:rPr>
      </w:pPr>
      <w:r w:rsidRPr="009D3374">
        <w:rPr>
          <w:rFonts w:asciiTheme="majorHAnsi" w:hAnsiTheme="majorHAnsi"/>
          <w:b/>
        </w:rPr>
        <w:t>Parameter</w:t>
      </w:r>
      <w:r w:rsidR="00492900" w:rsidRPr="009D3374">
        <w:rPr>
          <w:rFonts w:asciiTheme="majorHAnsi" w:hAnsiTheme="majorHAnsi"/>
          <w:b/>
        </w:rPr>
        <w:t xml:space="preserve"> files</w:t>
      </w:r>
    </w:p>
    <w:p w:rsidR="003F7873" w:rsidRPr="009D3374" w:rsidRDefault="003F7873" w:rsidP="00940470">
      <w:pPr>
        <w:pStyle w:val="ListParagraph"/>
        <w:numPr>
          <w:ilvl w:val="1"/>
          <w:numId w:val="1"/>
        </w:numPr>
        <w:spacing w:after="0" w:line="240" w:lineRule="auto"/>
        <w:rPr>
          <w:rFonts w:asciiTheme="majorHAnsi" w:hAnsiTheme="majorHAnsi"/>
        </w:rPr>
      </w:pPr>
      <w:proofErr w:type="gramStart"/>
      <w:r w:rsidRPr="009D3374">
        <w:rPr>
          <w:rFonts w:asciiTheme="majorHAnsi" w:hAnsiTheme="majorHAnsi"/>
          <w:u w:val="single"/>
        </w:rPr>
        <w:t>parameter.dat</w:t>
      </w:r>
      <w:proofErr w:type="gramEnd"/>
      <w:r w:rsidRPr="009D3374">
        <w:rPr>
          <w:rFonts w:asciiTheme="majorHAnsi" w:hAnsiTheme="majorHAnsi"/>
        </w:rPr>
        <w:t xml:space="preserve"> includes </w:t>
      </w:r>
      <w:r w:rsidR="00837115" w:rsidRPr="009D3374">
        <w:rPr>
          <w:rFonts w:asciiTheme="majorHAnsi" w:hAnsiTheme="majorHAnsi"/>
        </w:rPr>
        <w:t>5</w:t>
      </w:r>
      <w:r w:rsidRPr="009D3374">
        <w:rPr>
          <w:rFonts w:asciiTheme="majorHAnsi" w:hAnsiTheme="majorHAnsi"/>
        </w:rPr>
        <w:t xml:space="preserve"> run control parameters. See example below:</w:t>
      </w:r>
    </w:p>
    <w:p w:rsidR="00940470" w:rsidRPr="009D3374" w:rsidRDefault="00940470" w:rsidP="00940470">
      <w:pPr>
        <w:spacing w:after="0" w:line="240" w:lineRule="auto"/>
        <w:ind w:left="360"/>
        <w:rPr>
          <w:rFonts w:asciiTheme="majorHAnsi" w:hAnsiTheme="majorHAnsi"/>
        </w:rPr>
      </w:pPr>
    </w:p>
    <w:p w:rsidR="00CA5EAA" w:rsidRPr="009D3374" w:rsidRDefault="00CA5EAA" w:rsidP="00CA5EAA">
      <w:pPr>
        <w:autoSpaceDE w:val="0"/>
        <w:autoSpaceDN w:val="0"/>
        <w:adjustRightInd w:val="0"/>
        <w:spacing w:after="0" w:line="240" w:lineRule="auto"/>
        <w:ind w:left="720" w:hanging="360"/>
        <w:rPr>
          <w:rFonts w:asciiTheme="majorHAnsi" w:hAnsiTheme="majorHAnsi" w:cs="Courier New"/>
        </w:rPr>
      </w:pPr>
      <w:r w:rsidRPr="009D3374">
        <w:rPr>
          <w:rFonts w:asciiTheme="majorHAnsi" w:hAnsiTheme="majorHAnsi" w:cs="Courier New"/>
        </w:rPr>
        <w:t>Trinity</w:t>
      </w:r>
      <w:r w:rsidR="00694348" w:rsidRPr="009D3374">
        <w:rPr>
          <w:rFonts w:asciiTheme="majorHAnsi" w:hAnsiTheme="majorHAnsi" w:cs="Courier New"/>
        </w:rPr>
        <w:tab/>
      </w:r>
      <w:r w:rsidR="00694348" w:rsidRPr="009D3374">
        <w:rPr>
          <w:rFonts w:asciiTheme="majorHAnsi" w:hAnsiTheme="majorHAnsi" w:cs="Courier New"/>
        </w:rPr>
        <w:tab/>
      </w:r>
      <w:r w:rsidR="00871043" w:rsidRPr="009D3374">
        <w:rPr>
          <w:rFonts w:asciiTheme="majorHAnsi" w:hAnsiTheme="majorHAnsi" w:cs="Courier New"/>
        </w:rPr>
        <w:t># river basin name</w:t>
      </w:r>
    </w:p>
    <w:p w:rsidR="00CA5EAA" w:rsidRPr="009D3374" w:rsidRDefault="00694348" w:rsidP="00CA5EAA">
      <w:pPr>
        <w:autoSpaceDE w:val="0"/>
        <w:autoSpaceDN w:val="0"/>
        <w:adjustRightInd w:val="0"/>
        <w:spacing w:after="0" w:line="240" w:lineRule="auto"/>
        <w:ind w:left="720" w:hanging="360"/>
        <w:rPr>
          <w:rFonts w:asciiTheme="majorHAnsi" w:hAnsiTheme="majorHAnsi" w:cs="Courier New"/>
        </w:rPr>
      </w:pPr>
      <w:r w:rsidRPr="009D3374">
        <w:rPr>
          <w:rFonts w:asciiTheme="majorHAnsi" w:hAnsiTheme="majorHAnsi" w:cs="Courier New"/>
        </w:rPr>
        <w:t>C</w:t>
      </w:r>
      <w:proofErr w:type="gramStart"/>
      <w:r w:rsidRPr="009D3374">
        <w:rPr>
          <w:rFonts w:asciiTheme="majorHAnsi" w:hAnsiTheme="majorHAnsi" w:cs="Courier New"/>
        </w:rPr>
        <w:t>:/</w:t>
      </w:r>
      <w:proofErr w:type="gramEnd"/>
      <w:r w:rsidRPr="009D3374">
        <w:rPr>
          <w:rFonts w:asciiTheme="majorHAnsi" w:hAnsiTheme="majorHAnsi" w:cs="Courier New"/>
        </w:rPr>
        <w:t>WAMStudy/,</w:t>
      </w:r>
      <w:r w:rsidRPr="009D3374">
        <w:rPr>
          <w:rFonts w:asciiTheme="majorHAnsi" w:hAnsiTheme="majorHAnsi" w:cs="Courier New"/>
        </w:rPr>
        <w:tab/>
      </w:r>
      <w:r w:rsidR="00CA5EAA" w:rsidRPr="009D3374">
        <w:rPr>
          <w:rFonts w:asciiTheme="majorHAnsi" w:hAnsiTheme="majorHAnsi" w:cs="Courier New"/>
        </w:rPr>
        <w:t xml:space="preserve"># </w:t>
      </w:r>
      <w:r w:rsidR="00871043" w:rsidRPr="009D3374">
        <w:rPr>
          <w:rFonts w:asciiTheme="majorHAnsi" w:hAnsiTheme="majorHAnsi" w:cs="Courier New"/>
        </w:rPr>
        <w:t xml:space="preserve">root path </w:t>
      </w:r>
      <w:r w:rsidR="00CA5EAA" w:rsidRPr="009D3374">
        <w:rPr>
          <w:rFonts w:asciiTheme="majorHAnsi" w:hAnsiTheme="majorHAnsi" w:cs="Courier New"/>
        </w:rPr>
        <w:t>where all computation occurs</w:t>
      </w:r>
    </w:p>
    <w:p w:rsidR="00CA5EAA" w:rsidRPr="009D3374" w:rsidRDefault="00A46BC2" w:rsidP="00CA5EAA">
      <w:pPr>
        <w:autoSpaceDE w:val="0"/>
        <w:autoSpaceDN w:val="0"/>
        <w:adjustRightInd w:val="0"/>
        <w:spacing w:after="0" w:line="240" w:lineRule="auto"/>
        <w:ind w:left="720" w:hanging="360"/>
        <w:rPr>
          <w:rFonts w:asciiTheme="majorHAnsi" w:hAnsiTheme="majorHAnsi" w:cs="Courier New"/>
        </w:rPr>
      </w:pPr>
      <w:proofErr w:type="spellStart"/>
      <w:r>
        <w:rPr>
          <w:rFonts w:asciiTheme="majorHAnsi" w:hAnsiTheme="majorHAnsi" w:cs="Courier New"/>
        </w:rPr>
        <w:t>extra_fy</w:t>
      </w:r>
      <w:proofErr w:type="spellEnd"/>
      <w:r>
        <w:rPr>
          <w:rFonts w:asciiTheme="majorHAnsi" w:hAnsiTheme="majorHAnsi" w:cs="Courier New"/>
        </w:rPr>
        <w:t>=no,</w:t>
      </w:r>
      <w:r>
        <w:rPr>
          <w:rFonts w:asciiTheme="majorHAnsi" w:hAnsiTheme="majorHAnsi" w:cs="Courier New"/>
        </w:rPr>
        <w:tab/>
      </w:r>
      <w:r w:rsidR="00CA5EAA" w:rsidRPr="009D3374">
        <w:rPr>
          <w:rFonts w:asciiTheme="majorHAnsi" w:hAnsiTheme="majorHAnsi" w:cs="Courier New"/>
        </w:rPr>
        <w:t xml:space="preserve">#add a new, junior reservoir water right? </w:t>
      </w:r>
      <w:proofErr w:type="gramStart"/>
      <w:r w:rsidR="00CA5EAA" w:rsidRPr="009D3374">
        <w:rPr>
          <w:rFonts w:asciiTheme="majorHAnsi" w:hAnsiTheme="majorHAnsi" w:cs="Courier New"/>
        </w:rPr>
        <w:t>yes</w:t>
      </w:r>
      <w:proofErr w:type="gramEnd"/>
      <w:r w:rsidR="00CA5EAA" w:rsidRPr="009D3374">
        <w:rPr>
          <w:rFonts w:asciiTheme="majorHAnsi" w:hAnsiTheme="majorHAnsi" w:cs="Courier New"/>
        </w:rPr>
        <w:t xml:space="preserve"> or no</w:t>
      </w:r>
    </w:p>
    <w:p w:rsidR="00CA5EAA" w:rsidRPr="009D3374" w:rsidRDefault="00CA5EAA" w:rsidP="00CA5EAA">
      <w:pPr>
        <w:autoSpaceDE w:val="0"/>
        <w:autoSpaceDN w:val="0"/>
        <w:adjustRightInd w:val="0"/>
        <w:spacing w:after="0" w:line="240" w:lineRule="auto"/>
        <w:ind w:left="720" w:hanging="360"/>
        <w:rPr>
          <w:rFonts w:asciiTheme="majorHAnsi" w:hAnsiTheme="majorHAnsi" w:cs="Courier New"/>
        </w:rPr>
      </w:pPr>
      <w:proofErr w:type="spellStart"/>
      <w:r w:rsidRPr="009D3374">
        <w:rPr>
          <w:rFonts w:asciiTheme="majorHAnsi" w:hAnsiTheme="majorHAnsi" w:cs="Courier New"/>
        </w:rPr>
        <w:t>extra_div</w:t>
      </w:r>
      <w:proofErr w:type="spellEnd"/>
      <w:r w:rsidRPr="009D3374">
        <w:rPr>
          <w:rFonts w:asciiTheme="majorHAnsi" w:hAnsiTheme="majorHAnsi" w:cs="Courier New"/>
        </w:rPr>
        <w:t xml:space="preserve">=0,        </w:t>
      </w:r>
      <w:r w:rsidRPr="009D3374">
        <w:rPr>
          <w:rFonts w:asciiTheme="majorHAnsi" w:hAnsiTheme="majorHAnsi" w:cs="Courier New"/>
        </w:rPr>
        <w:tab/>
        <w:t>#annual diversion in acre-feet.</w:t>
      </w:r>
    </w:p>
    <w:p w:rsidR="00CA5EAA" w:rsidRPr="009D3374" w:rsidRDefault="00694348" w:rsidP="00CA5EAA">
      <w:pPr>
        <w:autoSpaceDE w:val="0"/>
        <w:autoSpaceDN w:val="0"/>
        <w:adjustRightInd w:val="0"/>
        <w:spacing w:after="0" w:line="240" w:lineRule="auto"/>
        <w:ind w:left="720" w:hanging="360"/>
        <w:rPr>
          <w:rFonts w:asciiTheme="majorHAnsi" w:hAnsiTheme="majorHAnsi" w:cs="Courier New"/>
        </w:rPr>
      </w:pPr>
      <w:proofErr w:type="spellStart"/>
      <w:r w:rsidRPr="009D3374">
        <w:rPr>
          <w:rFonts w:asciiTheme="majorHAnsi" w:hAnsiTheme="majorHAnsi" w:cs="Courier New"/>
        </w:rPr>
        <w:t>Res_output</w:t>
      </w:r>
      <w:proofErr w:type="spellEnd"/>
      <w:r w:rsidRPr="009D3374">
        <w:rPr>
          <w:rFonts w:asciiTheme="majorHAnsi" w:hAnsiTheme="majorHAnsi" w:cs="Courier New"/>
        </w:rPr>
        <w:t>=no,</w:t>
      </w:r>
      <w:r w:rsidRPr="009D3374">
        <w:rPr>
          <w:rFonts w:asciiTheme="majorHAnsi" w:hAnsiTheme="majorHAnsi" w:cs="Courier New"/>
        </w:rPr>
        <w:tab/>
      </w:r>
      <w:r w:rsidR="00CA5EAA" w:rsidRPr="009D3374">
        <w:rPr>
          <w:rFonts w:asciiTheme="majorHAnsi" w:hAnsiTheme="majorHAnsi" w:cs="Courier New"/>
        </w:rPr>
        <w:t xml:space="preserve">#Output reservoir table? </w:t>
      </w:r>
      <w:proofErr w:type="gramStart"/>
      <w:r w:rsidR="00CA5EAA" w:rsidRPr="009D3374">
        <w:rPr>
          <w:rFonts w:asciiTheme="majorHAnsi" w:hAnsiTheme="majorHAnsi" w:cs="Courier New"/>
        </w:rPr>
        <w:t>yes</w:t>
      </w:r>
      <w:proofErr w:type="gramEnd"/>
      <w:r w:rsidR="00CA5EAA" w:rsidRPr="009D3374">
        <w:rPr>
          <w:rFonts w:asciiTheme="majorHAnsi" w:hAnsiTheme="majorHAnsi" w:cs="Courier New"/>
        </w:rPr>
        <w:t xml:space="preserve"> or no</w:t>
      </w:r>
    </w:p>
    <w:p w:rsidR="00457090" w:rsidRPr="009D3374" w:rsidRDefault="00CA5EAA" w:rsidP="00694348">
      <w:pPr>
        <w:autoSpaceDE w:val="0"/>
        <w:autoSpaceDN w:val="0"/>
        <w:adjustRightInd w:val="0"/>
        <w:spacing w:after="0" w:line="240" w:lineRule="auto"/>
        <w:ind w:left="720" w:hanging="360"/>
        <w:rPr>
          <w:rFonts w:asciiTheme="majorHAnsi" w:hAnsiTheme="majorHAnsi" w:cs="Courier New"/>
        </w:rPr>
      </w:pPr>
      <w:proofErr w:type="spellStart"/>
      <w:r w:rsidRPr="009D3374">
        <w:rPr>
          <w:rFonts w:asciiTheme="majorHAnsi" w:hAnsiTheme="majorHAnsi" w:cs="Courier New"/>
        </w:rPr>
        <w:t>plot_display</w:t>
      </w:r>
      <w:proofErr w:type="spellEnd"/>
      <w:r w:rsidRPr="009D3374">
        <w:rPr>
          <w:rFonts w:asciiTheme="majorHAnsi" w:hAnsiTheme="majorHAnsi" w:cs="Courier New"/>
        </w:rPr>
        <w:t>=no,</w:t>
      </w:r>
      <w:r w:rsidRPr="009D3374">
        <w:rPr>
          <w:rFonts w:asciiTheme="majorHAnsi" w:hAnsiTheme="majorHAnsi" w:cs="Courier New"/>
        </w:rPr>
        <w:tab/>
        <w:t xml:space="preserve">#display reservoir storage plot on screen while program </w:t>
      </w:r>
      <w:r w:rsidR="00694348" w:rsidRPr="009D3374">
        <w:rPr>
          <w:rFonts w:asciiTheme="majorHAnsi" w:hAnsiTheme="majorHAnsi" w:cs="Courier New"/>
        </w:rPr>
        <w:t xml:space="preserve">running? </w:t>
      </w:r>
      <w:proofErr w:type="gramStart"/>
      <w:r w:rsidR="00694348" w:rsidRPr="009D3374">
        <w:rPr>
          <w:rFonts w:asciiTheme="majorHAnsi" w:hAnsiTheme="majorHAnsi" w:cs="Courier New"/>
        </w:rPr>
        <w:t>yes</w:t>
      </w:r>
      <w:proofErr w:type="gramEnd"/>
      <w:r w:rsidR="00694348" w:rsidRPr="009D3374">
        <w:rPr>
          <w:rFonts w:asciiTheme="majorHAnsi" w:hAnsiTheme="majorHAnsi" w:cs="Courier New"/>
        </w:rPr>
        <w:t xml:space="preserve"> or no.</w:t>
      </w:r>
    </w:p>
    <w:p w:rsidR="00837115" w:rsidRPr="009D3374" w:rsidRDefault="00940470" w:rsidP="00837115">
      <w:pPr>
        <w:autoSpaceDE w:val="0"/>
        <w:autoSpaceDN w:val="0"/>
        <w:adjustRightInd w:val="0"/>
        <w:spacing w:after="0" w:line="240" w:lineRule="auto"/>
        <w:ind w:left="360"/>
        <w:rPr>
          <w:rFonts w:asciiTheme="majorHAnsi" w:hAnsiTheme="majorHAnsi" w:cs="Courier New"/>
          <w:u w:val="single"/>
        </w:rPr>
      </w:pPr>
      <w:proofErr w:type="gramStart"/>
      <w:r w:rsidRPr="009D3374">
        <w:rPr>
          <w:rFonts w:asciiTheme="majorHAnsi" w:hAnsiTheme="majorHAnsi" w:cs="Courier New"/>
          <w:highlight w:val="yellow"/>
          <w:u w:val="single"/>
        </w:rPr>
        <w:t>All ‘yes’ and ‘no’ are in lower case</w:t>
      </w:r>
      <w:r w:rsidRPr="009D3374">
        <w:rPr>
          <w:rFonts w:asciiTheme="majorHAnsi" w:hAnsiTheme="majorHAnsi" w:cs="Courier New"/>
          <w:u w:val="single"/>
        </w:rPr>
        <w:t>.</w:t>
      </w:r>
      <w:proofErr w:type="gramEnd"/>
    </w:p>
    <w:p w:rsidR="00940470" w:rsidRPr="009D3374" w:rsidRDefault="00940470" w:rsidP="00837115">
      <w:pPr>
        <w:autoSpaceDE w:val="0"/>
        <w:autoSpaceDN w:val="0"/>
        <w:adjustRightInd w:val="0"/>
        <w:spacing w:after="0" w:line="240" w:lineRule="auto"/>
        <w:ind w:left="360"/>
        <w:rPr>
          <w:rFonts w:asciiTheme="majorHAnsi" w:hAnsiTheme="majorHAnsi" w:cs="Courier New"/>
        </w:rPr>
      </w:pPr>
    </w:p>
    <w:p w:rsidR="00C15FFB" w:rsidRPr="009D3374" w:rsidRDefault="00C15FFB" w:rsidP="00C15FFB">
      <w:pPr>
        <w:pStyle w:val="ListParagraph"/>
        <w:autoSpaceDE w:val="0"/>
        <w:autoSpaceDN w:val="0"/>
        <w:adjustRightInd w:val="0"/>
        <w:spacing w:after="0" w:line="240" w:lineRule="auto"/>
        <w:ind w:left="360"/>
        <w:rPr>
          <w:rFonts w:asciiTheme="majorHAnsi" w:hAnsiTheme="majorHAnsi" w:cs="Courier New"/>
        </w:rPr>
      </w:pPr>
      <w:proofErr w:type="gramStart"/>
      <w:r w:rsidRPr="009D3374">
        <w:rPr>
          <w:rFonts w:asciiTheme="majorHAnsi" w:hAnsiTheme="majorHAnsi"/>
          <w:u w:val="single"/>
        </w:rPr>
        <w:t>3.2 input.dat</w:t>
      </w:r>
      <w:proofErr w:type="gramEnd"/>
      <w:r w:rsidRPr="009D3374">
        <w:rPr>
          <w:rFonts w:asciiTheme="majorHAnsi" w:hAnsiTheme="majorHAnsi"/>
        </w:rPr>
        <w:t xml:space="preserve"> includes the root name of WAM input files and the list of reservoir IDs in WAM’s .</w:t>
      </w:r>
      <w:proofErr w:type="spellStart"/>
      <w:r w:rsidRPr="009D3374">
        <w:rPr>
          <w:rFonts w:asciiTheme="majorHAnsi" w:hAnsiTheme="majorHAnsi"/>
        </w:rPr>
        <w:t>dat</w:t>
      </w:r>
      <w:proofErr w:type="spellEnd"/>
      <w:r w:rsidRPr="009D3374">
        <w:rPr>
          <w:rFonts w:asciiTheme="majorHAnsi" w:hAnsiTheme="majorHAnsi"/>
        </w:rPr>
        <w:t xml:space="preserve"> file. See example below. Note the first one is a reservoir system with 6 member reservoirs. If reservoir ID is less than 6 character-long, </w:t>
      </w:r>
      <w:proofErr w:type="gramStart"/>
      <w:r w:rsidRPr="009D3374">
        <w:rPr>
          <w:rFonts w:asciiTheme="majorHAnsi" w:hAnsiTheme="majorHAnsi"/>
        </w:rPr>
        <w:t>make</w:t>
      </w:r>
      <w:proofErr w:type="gramEnd"/>
      <w:r w:rsidRPr="009D3374">
        <w:rPr>
          <w:rFonts w:asciiTheme="majorHAnsi" w:hAnsiTheme="majorHAnsi"/>
        </w:rPr>
        <w:t xml:space="preserve"> it 6 character-long and modify in WAM .</w:t>
      </w:r>
      <w:proofErr w:type="spellStart"/>
      <w:r w:rsidRPr="009D3374">
        <w:rPr>
          <w:rFonts w:asciiTheme="majorHAnsi" w:hAnsiTheme="majorHAnsi"/>
        </w:rPr>
        <w:t>dat</w:t>
      </w:r>
      <w:proofErr w:type="spellEnd"/>
      <w:r w:rsidRPr="009D3374">
        <w:rPr>
          <w:rFonts w:asciiTheme="majorHAnsi" w:hAnsiTheme="majorHAnsi"/>
        </w:rPr>
        <w:t xml:space="preserve"> file correspondently.</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C3</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MARBLETRAVISBUCHANLKAUSTROYINKLAKLBJ</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THOMAS</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SPENCE</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CHAMPI</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BALLIN</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ELMCRK</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BRADYC</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LCLYDE</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r w:rsidRPr="009D3374">
        <w:rPr>
          <w:rFonts w:asciiTheme="majorHAnsi" w:hAnsiTheme="majorHAnsi" w:cs="Courier New"/>
        </w:rPr>
        <w:t>HORDSC</w:t>
      </w:r>
    </w:p>
    <w:p w:rsidR="00C15FFB" w:rsidRPr="009D3374" w:rsidRDefault="00C15FFB" w:rsidP="00C15FFB">
      <w:pPr>
        <w:autoSpaceDE w:val="0"/>
        <w:autoSpaceDN w:val="0"/>
        <w:adjustRightInd w:val="0"/>
        <w:spacing w:after="0" w:line="240" w:lineRule="auto"/>
        <w:ind w:left="1080"/>
        <w:rPr>
          <w:rFonts w:asciiTheme="majorHAnsi" w:hAnsiTheme="majorHAnsi" w:cs="Courier New"/>
        </w:rPr>
      </w:pPr>
    </w:p>
    <w:p w:rsidR="009C4EE9" w:rsidRPr="009D3374" w:rsidRDefault="009C4EE9" w:rsidP="00154439">
      <w:pPr>
        <w:pStyle w:val="ListParagraph"/>
        <w:numPr>
          <w:ilvl w:val="0"/>
          <w:numId w:val="1"/>
        </w:numPr>
        <w:spacing w:after="0" w:line="240" w:lineRule="auto"/>
        <w:ind w:left="360"/>
        <w:rPr>
          <w:rFonts w:asciiTheme="majorHAnsi" w:hAnsiTheme="majorHAnsi"/>
          <w:b/>
        </w:rPr>
      </w:pPr>
      <w:r w:rsidRPr="009D3374">
        <w:rPr>
          <w:rFonts w:asciiTheme="majorHAnsi" w:hAnsiTheme="majorHAnsi"/>
          <w:b/>
        </w:rPr>
        <w:t>Output files</w:t>
      </w:r>
    </w:p>
    <w:p w:rsidR="00154439" w:rsidRPr="009D3374" w:rsidRDefault="009C4EE9" w:rsidP="00154439">
      <w:pPr>
        <w:pStyle w:val="ListParagraph"/>
        <w:spacing w:after="0" w:line="240" w:lineRule="auto"/>
        <w:ind w:left="360"/>
        <w:rPr>
          <w:rFonts w:asciiTheme="majorHAnsi" w:hAnsiTheme="majorHAnsi"/>
        </w:rPr>
      </w:pPr>
      <w:r w:rsidRPr="009D3374">
        <w:rPr>
          <w:rFonts w:asciiTheme="majorHAnsi" w:hAnsiTheme="majorHAnsi"/>
        </w:rPr>
        <w:t xml:space="preserve">The automation runs will produce </w:t>
      </w:r>
      <w:r w:rsidR="00C46DA4" w:rsidRPr="009D3374">
        <w:rPr>
          <w:rFonts w:asciiTheme="majorHAnsi" w:hAnsiTheme="majorHAnsi"/>
        </w:rPr>
        <w:t xml:space="preserve">final output files as well as </w:t>
      </w:r>
      <w:r w:rsidR="00EF41D7" w:rsidRPr="009D3374">
        <w:rPr>
          <w:rFonts w:asciiTheme="majorHAnsi" w:hAnsiTheme="majorHAnsi"/>
        </w:rPr>
        <w:t>intermediate</w:t>
      </w:r>
      <w:r w:rsidRPr="009D3374">
        <w:rPr>
          <w:rFonts w:asciiTheme="majorHAnsi" w:hAnsiTheme="majorHAnsi"/>
        </w:rPr>
        <w:t xml:space="preserve"> output files. </w:t>
      </w:r>
    </w:p>
    <w:p w:rsidR="00154439" w:rsidRPr="009D3374" w:rsidRDefault="00154439" w:rsidP="00154439">
      <w:pPr>
        <w:pStyle w:val="ListParagraph"/>
        <w:spacing w:after="0" w:line="240" w:lineRule="auto"/>
        <w:ind w:left="360"/>
        <w:rPr>
          <w:rFonts w:asciiTheme="majorHAnsi" w:hAnsiTheme="majorHAnsi"/>
        </w:rPr>
      </w:pPr>
    </w:p>
    <w:p w:rsidR="00C46DA4" w:rsidRPr="009D3374" w:rsidRDefault="00C46DA4" w:rsidP="00C46DA4">
      <w:pPr>
        <w:pStyle w:val="ListParagraph"/>
        <w:spacing w:after="0" w:line="240" w:lineRule="auto"/>
        <w:ind w:left="360"/>
        <w:rPr>
          <w:rFonts w:asciiTheme="majorHAnsi" w:hAnsiTheme="majorHAnsi"/>
        </w:rPr>
      </w:pPr>
      <w:r w:rsidRPr="009D3374">
        <w:rPr>
          <w:rFonts w:asciiTheme="majorHAnsi" w:hAnsiTheme="majorHAnsi"/>
        </w:rPr>
        <w:t>Final output files include:</w:t>
      </w:r>
    </w:p>
    <w:p w:rsidR="00C46DA4" w:rsidRPr="009D3374" w:rsidRDefault="00C46DA4" w:rsidP="00C46DA4">
      <w:pPr>
        <w:pStyle w:val="ListParagraph"/>
        <w:spacing w:after="0" w:line="240" w:lineRule="auto"/>
        <w:rPr>
          <w:rFonts w:asciiTheme="majorHAnsi" w:hAnsiTheme="majorHAnsi"/>
        </w:rPr>
      </w:pPr>
      <w:r w:rsidRPr="009D3374">
        <w:rPr>
          <w:rFonts w:asciiTheme="majorHAnsi" w:hAnsiTheme="majorHAnsi"/>
        </w:rPr>
        <w:t>A summary file that contains firm yields for all reservoirs listed in input.dat;</w:t>
      </w:r>
    </w:p>
    <w:p w:rsidR="00C46DA4" w:rsidRPr="009D3374" w:rsidRDefault="00C46DA4" w:rsidP="00C46DA4">
      <w:pPr>
        <w:pStyle w:val="ListParagraph"/>
        <w:spacing w:after="0" w:line="240" w:lineRule="auto"/>
        <w:rPr>
          <w:rFonts w:asciiTheme="majorHAnsi" w:hAnsiTheme="majorHAnsi"/>
        </w:rPr>
      </w:pPr>
      <w:r w:rsidRPr="009D3374">
        <w:rPr>
          <w:rFonts w:asciiTheme="majorHAnsi" w:hAnsiTheme="majorHAnsi"/>
        </w:rPr>
        <w:t xml:space="preserve">A record file </w:t>
      </w:r>
      <w:r w:rsidR="00C15FFB" w:rsidRPr="009D3374">
        <w:rPr>
          <w:rFonts w:asciiTheme="majorHAnsi" w:hAnsiTheme="majorHAnsi"/>
        </w:rPr>
        <w:t xml:space="preserve">with firm diversions and </w:t>
      </w:r>
      <w:r w:rsidRPr="009D3374">
        <w:rPr>
          <w:rFonts w:asciiTheme="majorHAnsi" w:hAnsiTheme="majorHAnsi"/>
        </w:rPr>
        <w:t>record</w:t>
      </w:r>
      <w:r w:rsidR="00C15FFB" w:rsidRPr="009D3374">
        <w:rPr>
          <w:rFonts w:asciiTheme="majorHAnsi" w:hAnsiTheme="majorHAnsi"/>
        </w:rPr>
        <w:t>s of</w:t>
      </w:r>
      <w:r w:rsidRPr="009D3374">
        <w:rPr>
          <w:rFonts w:asciiTheme="majorHAnsi" w:hAnsiTheme="majorHAnsi"/>
        </w:rPr>
        <w:t xml:space="preserve"> iteration details for each </w:t>
      </w:r>
      <w:r w:rsidR="00C15FFB" w:rsidRPr="009D3374">
        <w:rPr>
          <w:rFonts w:asciiTheme="majorHAnsi" w:hAnsiTheme="majorHAnsi"/>
        </w:rPr>
        <w:t xml:space="preserve">water right of all </w:t>
      </w:r>
      <w:r w:rsidRPr="009D3374">
        <w:rPr>
          <w:rFonts w:asciiTheme="majorHAnsi" w:hAnsiTheme="majorHAnsi"/>
        </w:rPr>
        <w:t xml:space="preserve">reservoirs, and </w:t>
      </w:r>
    </w:p>
    <w:p w:rsidR="00C46DA4" w:rsidRPr="009D3374" w:rsidRDefault="00C46DA4" w:rsidP="00C46DA4">
      <w:pPr>
        <w:pStyle w:val="ListParagraph"/>
        <w:spacing w:after="0" w:line="240" w:lineRule="auto"/>
        <w:rPr>
          <w:rFonts w:asciiTheme="majorHAnsi" w:hAnsiTheme="majorHAnsi"/>
        </w:rPr>
      </w:pPr>
      <w:proofErr w:type="gramStart"/>
      <w:r w:rsidRPr="009D3374">
        <w:rPr>
          <w:rFonts w:asciiTheme="majorHAnsi" w:hAnsiTheme="majorHAnsi"/>
        </w:rPr>
        <w:t>reservoir</w:t>
      </w:r>
      <w:proofErr w:type="gramEnd"/>
      <w:r w:rsidRPr="009D3374">
        <w:rPr>
          <w:rFonts w:asciiTheme="majorHAnsi" w:hAnsiTheme="majorHAnsi"/>
        </w:rPr>
        <w:t xml:space="preserve"> storage tables and plots correspondent to the diversions at firm yield level (if </w:t>
      </w:r>
      <w:proofErr w:type="spellStart"/>
      <w:r w:rsidRPr="009D3374">
        <w:rPr>
          <w:rFonts w:asciiTheme="majorHAnsi" w:hAnsiTheme="majorHAnsi"/>
        </w:rPr>
        <w:t>Res_output</w:t>
      </w:r>
      <w:proofErr w:type="spellEnd"/>
      <w:r w:rsidRPr="009D3374">
        <w:rPr>
          <w:rFonts w:asciiTheme="majorHAnsi" w:hAnsiTheme="majorHAnsi"/>
        </w:rPr>
        <w:t>=yes).</w:t>
      </w:r>
    </w:p>
    <w:p w:rsidR="00C46DA4" w:rsidRPr="009D3374" w:rsidRDefault="00C46DA4" w:rsidP="00C46DA4">
      <w:pPr>
        <w:pStyle w:val="ListParagraph"/>
        <w:spacing w:after="0" w:line="240" w:lineRule="auto"/>
        <w:rPr>
          <w:rFonts w:asciiTheme="majorHAnsi" w:hAnsiTheme="majorHAnsi"/>
        </w:rPr>
      </w:pPr>
    </w:p>
    <w:p w:rsidR="009C4EE9" w:rsidRPr="009D3374" w:rsidRDefault="009C4EE9" w:rsidP="00154439">
      <w:pPr>
        <w:pStyle w:val="ListParagraph"/>
        <w:spacing w:after="0" w:line="240" w:lineRule="auto"/>
        <w:ind w:left="360"/>
        <w:rPr>
          <w:rFonts w:asciiTheme="majorHAnsi" w:hAnsiTheme="majorHAnsi"/>
        </w:rPr>
      </w:pPr>
      <w:r w:rsidRPr="009D3374">
        <w:rPr>
          <w:rFonts w:asciiTheme="majorHAnsi" w:hAnsiTheme="majorHAnsi"/>
        </w:rPr>
        <w:t xml:space="preserve">The </w:t>
      </w:r>
      <w:r w:rsidR="00EF41D7" w:rsidRPr="009D3374">
        <w:rPr>
          <w:rFonts w:asciiTheme="majorHAnsi" w:hAnsiTheme="majorHAnsi"/>
        </w:rPr>
        <w:t>Intermediate</w:t>
      </w:r>
      <w:r w:rsidRPr="009D3374">
        <w:rPr>
          <w:rFonts w:asciiTheme="majorHAnsi" w:hAnsiTheme="majorHAnsi"/>
        </w:rPr>
        <w:t xml:space="preserve"> output files include:</w:t>
      </w:r>
    </w:p>
    <w:p w:rsidR="009C4EE9" w:rsidRPr="009D3374" w:rsidRDefault="009C4EE9" w:rsidP="00154439">
      <w:pPr>
        <w:pStyle w:val="ListParagraph"/>
        <w:spacing w:after="0" w:line="240" w:lineRule="auto"/>
        <w:rPr>
          <w:rFonts w:asciiTheme="majorHAnsi" w:hAnsiTheme="majorHAnsi"/>
        </w:rPr>
      </w:pPr>
      <w:proofErr w:type="spellStart"/>
      <w:proofErr w:type="gramStart"/>
      <w:r w:rsidRPr="009D3374">
        <w:rPr>
          <w:rFonts w:asciiTheme="majorHAnsi" w:hAnsiTheme="majorHAnsi"/>
        </w:rPr>
        <w:t>mid.xxx</w:t>
      </w:r>
      <w:proofErr w:type="spellEnd"/>
      <w:proofErr w:type="gramEnd"/>
      <w:r w:rsidRPr="009D3374">
        <w:rPr>
          <w:rFonts w:asciiTheme="majorHAnsi" w:hAnsiTheme="majorHAnsi"/>
        </w:rPr>
        <w:t xml:space="preserve"> files which are SIM’s input and output file</w:t>
      </w:r>
      <w:r w:rsidR="00C46DA4" w:rsidRPr="009D3374">
        <w:rPr>
          <w:rFonts w:asciiTheme="majorHAnsi" w:hAnsiTheme="majorHAnsi"/>
        </w:rPr>
        <w:t>,</w:t>
      </w:r>
    </w:p>
    <w:p w:rsidR="009C4EE9" w:rsidRPr="009D3374" w:rsidRDefault="009C4EE9" w:rsidP="00154439">
      <w:pPr>
        <w:pStyle w:val="ListParagraph"/>
        <w:spacing w:after="0" w:line="240" w:lineRule="auto"/>
        <w:rPr>
          <w:rFonts w:asciiTheme="majorHAnsi" w:hAnsiTheme="majorHAnsi"/>
        </w:rPr>
      </w:pPr>
      <w:proofErr w:type="gramStart"/>
      <w:r w:rsidRPr="009D3374">
        <w:rPr>
          <w:rFonts w:asciiTheme="majorHAnsi" w:hAnsiTheme="majorHAnsi"/>
        </w:rPr>
        <w:t>tab.xxx</w:t>
      </w:r>
      <w:proofErr w:type="gramEnd"/>
      <w:r w:rsidRPr="009D3374">
        <w:rPr>
          <w:rFonts w:asciiTheme="majorHAnsi" w:hAnsiTheme="majorHAnsi"/>
        </w:rPr>
        <w:t xml:space="preserve"> which are</w:t>
      </w:r>
      <w:r w:rsidR="00C46DA4" w:rsidRPr="009D3374">
        <w:rPr>
          <w:rFonts w:asciiTheme="majorHAnsi" w:hAnsiTheme="majorHAnsi"/>
        </w:rPr>
        <w:t xml:space="preserve"> Table’s input and output files,</w:t>
      </w:r>
    </w:p>
    <w:p w:rsidR="009C4EE9" w:rsidRPr="009D3374" w:rsidRDefault="00C46DA4" w:rsidP="00154439">
      <w:pPr>
        <w:pStyle w:val="ListParagraph"/>
        <w:spacing w:after="0" w:line="240" w:lineRule="auto"/>
        <w:rPr>
          <w:rFonts w:asciiTheme="majorHAnsi" w:hAnsiTheme="majorHAnsi"/>
        </w:rPr>
      </w:pPr>
      <w:proofErr w:type="gramStart"/>
      <w:r w:rsidRPr="009D3374">
        <w:rPr>
          <w:rFonts w:asciiTheme="majorHAnsi" w:hAnsiTheme="majorHAnsi"/>
        </w:rPr>
        <w:t>simu.txt</w:t>
      </w:r>
      <w:proofErr w:type="gramEnd"/>
      <w:r w:rsidRPr="009D3374">
        <w:rPr>
          <w:rFonts w:asciiTheme="majorHAnsi" w:hAnsiTheme="majorHAnsi"/>
        </w:rPr>
        <w:t xml:space="preserve"> and table.txt,</w:t>
      </w:r>
    </w:p>
    <w:p w:rsidR="00C46DA4" w:rsidRPr="009D3374" w:rsidRDefault="00C46DA4" w:rsidP="00154439">
      <w:pPr>
        <w:pStyle w:val="ListParagraph"/>
        <w:spacing w:after="0" w:line="240" w:lineRule="auto"/>
        <w:rPr>
          <w:rFonts w:asciiTheme="majorHAnsi" w:hAnsiTheme="majorHAnsi"/>
        </w:rPr>
      </w:pPr>
      <w:proofErr w:type="spellStart"/>
      <w:proofErr w:type="gramStart"/>
      <w:r w:rsidRPr="009D3374">
        <w:rPr>
          <w:rFonts w:asciiTheme="majorHAnsi" w:hAnsiTheme="majorHAnsi"/>
        </w:rPr>
        <w:t>error_message.out</w:t>
      </w:r>
      <w:proofErr w:type="spellEnd"/>
      <w:proofErr w:type="gramEnd"/>
      <w:r w:rsidRPr="009D3374">
        <w:rPr>
          <w:rFonts w:asciiTheme="majorHAnsi" w:hAnsiTheme="majorHAnsi"/>
        </w:rPr>
        <w:t xml:space="preserve"> records errors when Table run is incomplete,</w:t>
      </w:r>
    </w:p>
    <w:p w:rsidR="007A3541" w:rsidRPr="009D3374" w:rsidRDefault="007A3541" w:rsidP="00154439">
      <w:pPr>
        <w:pStyle w:val="ListParagraph"/>
        <w:spacing w:after="0" w:line="240" w:lineRule="auto"/>
        <w:rPr>
          <w:rFonts w:asciiTheme="majorHAnsi" w:hAnsiTheme="majorHAnsi"/>
        </w:rPr>
      </w:pPr>
      <w:r w:rsidRPr="009D3374">
        <w:rPr>
          <w:rFonts w:asciiTheme="majorHAnsi" w:hAnsiTheme="majorHAnsi"/>
        </w:rPr>
        <w:t>runwam.bat</w:t>
      </w:r>
    </w:p>
    <w:p w:rsidR="00C15FFB" w:rsidRPr="009D3374" w:rsidRDefault="00C15FFB" w:rsidP="00154439">
      <w:pPr>
        <w:pStyle w:val="ListParagraph"/>
        <w:spacing w:after="0" w:line="240" w:lineRule="auto"/>
        <w:rPr>
          <w:rFonts w:asciiTheme="majorHAnsi" w:hAnsiTheme="majorHAnsi"/>
        </w:rPr>
      </w:pPr>
    </w:p>
    <w:p w:rsidR="00C15FFB" w:rsidRPr="009D3374" w:rsidRDefault="00C15FFB" w:rsidP="00C15FFB">
      <w:pPr>
        <w:pStyle w:val="ListParagraph"/>
        <w:numPr>
          <w:ilvl w:val="0"/>
          <w:numId w:val="1"/>
        </w:numPr>
        <w:spacing w:after="0" w:line="240" w:lineRule="auto"/>
        <w:ind w:left="360"/>
        <w:rPr>
          <w:rFonts w:asciiTheme="majorHAnsi" w:hAnsiTheme="majorHAnsi"/>
          <w:b/>
        </w:rPr>
      </w:pPr>
      <w:r w:rsidRPr="009D3374">
        <w:rPr>
          <w:rFonts w:asciiTheme="majorHAnsi" w:hAnsiTheme="majorHAnsi"/>
          <w:b/>
        </w:rPr>
        <w:t>Directory structure</w:t>
      </w:r>
    </w:p>
    <w:p w:rsidR="00C15FFB" w:rsidRPr="009D3374" w:rsidRDefault="00BF67FB" w:rsidP="00C15FFB">
      <w:pPr>
        <w:autoSpaceDE w:val="0"/>
        <w:autoSpaceDN w:val="0"/>
        <w:adjustRightInd w:val="0"/>
        <w:spacing w:after="0" w:line="240" w:lineRule="auto"/>
        <w:ind w:left="360"/>
        <w:rPr>
          <w:rFonts w:asciiTheme="majorHAnsi" w:hAnsiTheme="majorHAnsi"/>
        </w:rPr>
      </w:pPr>
      <w:r w:rsidRPr="009D3374">
        <w:rPr>
          <w:rFonts w:asciiTheme="majorHAnsi" w:hAnsiTheme="majorHAnsi"/>
        </w:rPr>
        <w:lastRenderedPageBreak/>
        <w:t xml:space="preserve">Users must prepare directory </w:t>
      </w:r>
      <w:r w:rsidR="00C15FFB" w:rsidRPr="009D3374">
        <w:rPr>
          <w:rFonts w:asciiTheme="majorHAnsi" w:hAnsiTheme="majorHAnsi"/>
        </w:rPr>
        <w:t>folder</w:t>
      </w:r>
      <w:r w:rsidRPr="009D3374">
        <w:rPr>
          <w:rFonts w:asciiTheme="majorHAnsi" w:hAnsiTheme="majorHAnsi"/>
        </w:rPr>
        <w:t>s</w:t>
      </w:r>
      <w:r w:rsidR="00C15FFB" w:rsidRPr="009D3374">
        <w:rPr>
          <w:rFonts w:asciiTheme="majorHAnsi" w:hAnsiTheme="majorHAnsi"/>
        </w:rPr>
        <w:t xml:space="preserve"> </w:t>
      </w:r>
      <w:r w:rsidRPr="009D3374">
        <w:rPr>
          <w:rFonts w:asciiTheme="majorHAnsi" w:hAnsiTheme="majorHAnsi"/>
        </w:rPr>
        <w:t>before running the program. It should have root folder, a basin folder, and two sub-folders under basin folder</w:t>
      </w:r>
      <w:r w:rsidR="00C15FFB" w:rsidRPr="009D3374">
        <w:rPr>
          <w:rFonts w:asciiTheme="majorHAnsi" w:hAnsiTheme="majorHAnsi"/>
        </w:rPr>
        <w:t xml:space="preserve">. For example: </w:t>
      </w:r>
    </w:p>
    <w:p w:rsidR="00BF67FB" w:rsidRPr="009D3374" w:rsidRDefault="00BF67FB" w:rsidP="00BF67FB">
      <w:pPr>
        <w:pStyle w:val="ListParagraph"/>
        <w:numPr>
          <w:ilvl w:val="0"/>
          <w:numId w:val="3"/>
        </w:numPr>
        <w:autoSpaceDE w:val="0"/>
        <w:autoSpaceDN w:val="0"/>
        <w:adjustRightInd w:val="0"/>
        <w:spacing w:after="0" w:line="240" w:lineRule="auto"/>
        <w:ind w:left="1080"/>
        <w:rPr>
          <w:rFonts w:asciiTheme="majorHAnsi" w:hAnsiTheme="majorHAnsi"/>
        </w:rPr>
      </w:pPr>
      <w:r w:rsidRPr="009D3374">
        <w:rPr>
          <w:rFonts w:asciiTheme="majorHAnsi" w:hAnsiTheme="majorHAnsi"/>
        </w:rPr>
        <w:t xml:space="preserve">Root folder: </w:t>
      </w:r>
      <w:r w:rsidRPr="009D3374">
        <w:rPr>
          <w:rFonts w:asciiTheme="majorHAnsi" w:hAnsiTheme="majorHAnsi" w:cs="Courier New"/>
          <w:u w:val="single"/>
        </w:rPr>
        <w:t>C:/WAMStudy</w:t>
      </w:r>
      <w:r w:rsidRPr="009D3374">
        <w:rPr>
          <w:rFonts w:asciiTheme="majorHAnsi" w:hAnsiTheme="majorHAnsi"/>
          <w:u w:val="single"/>
        </w:rPr>
        <w:t>/</w:t>
      </w:r>
    </w:p>
    <w:p w:rsidR="00BF67FB" w:rsidRPr="009D3374" w:rsidRDefault="00BF67FB" w:rsidP="00BF67FB">
      <w:pPr>
        <w:pStyle w:val="ListParagraph"/>
        <w:numPr>
          <w:ilvl w:val="0"/>
          <w:numId w:val="3"/>
        </w:numPr>
        <w:autoSpaceDE w:val="0"/>
        <w:autoSpaceDN w:val="0"/>
        <w:adjustRightInd w:val="0"/>
        <w:spacing w:after="0" w:line="240" w:lineRule="auto"/>
        <w:ind w:left="1080"/>
        <w:rPr>
          <w:rFonts w:asciiTheme="majorHAnsi" w:hAnsiTheme="majorHAnsi"/>
        </w:rPr>
      </w:pPr>
      <w:r w:rsidRPr="009D3374">
        <w:rPr>
          <w:rFonts w:asciiTheme="majorHAnsi" w:hAnsiTheme="majorHAnsi"/>
        </w:rPr>
        <w:t xml:space="preserve">Basin folder: </w:t>
      </w:r>
      <w:r w:rsidRPr="009D3374">
        <w:rPr>
          <w:rFonts w:asciiTheme="majorHAnsi" w:hAnsiTheme="majorHAnsi" w:cs="Courier New"/>
          <w:u w:val="single"/>
        </w:rPr>
        <w:t>C:/WAMStudy/</w:t>
      </w:r>
      <w:r w:rsidRPr="009D3374">
        <w:rPr>
          <w:rFonts w:asciiTheme="majorHAnsi" w:hAnsiTheme="majorHAnsi"/>
          <w:u w:val="single"/>
        </w:rPr>
        <w:t>Trinity/</w:t>
      </w:r>
      <w:bookmarkStart w:id="0" w:name="_GoBack"/>
      <w:bookmarkEnd w:id="0"/>
    </w:p>
    <w:p w:rsidR="00BF67FB" w:rsidRPr="009D3374" w:rsidRDefault="00BF67FB" w:rsidP="00BF67FB">
      <w:pPr>
        <w:pStyle w:val="ListParagraph"/>
        <w:numPr>
          <w:ilvl w:val="0"/>
          <w:numId w:val="3"/>
        </w:numPr>
        <w:autoSpaceDE w:val="0"/>
        <w:autoSpaceDN w:val="0"/>
        <w:adjustRightInd w:val="0"/>
        <w:spacing w:after="0" w:line="240" w:lineRule="auto"/>
        <w:ind w:left="1080"/>
        <w:rPr>
          <w:rFonts w:asciiTheme="majorHAnsi" w:hAnsiTheme="majorHAnsi"/>
        </w:rPr>
      </w:pPr>
      <w:r w:rsidRPr="009D3374">
        <w:rPr>
          <w:rFonts w:asciiTheme="majorHAnsi" w:hAnsiTheme="majorHAnsi"/>
        </w:rPr>
        <w:t>Sub-folders under basin folder:</w:t>
      </w:r>
      <w:r w:rsidRPr="009D3374">
        <w:rPr>
          <w:rFonts w:asciiTheme="majorHAnsi" w:hAnsiTheme="majorHAnsi" w:cs="Courier New"/>
        </w:rPr>
        <w:t xml:space="preserve"> </w:t>
      </w:r>
      <w:r w:rsidRPr="009D3374">
        <w:rPr>
          <w:rFonts w:asciiTheme="majorHAnsi" w:hAnsiTheme="majorHAnsi" w:cs="Courier New"/>
          <w:u w:val="single"/>
        </w:rPr>
        <w:t>C:/WAMStudy/</w:t>
      </w:r>
      <w:r w:rsidRPr="009D3374">
        <w:rPr>
          <w:rFonts w:asciiTheme="majorHAnsi" w:hAnsiTheme="majorHAnsi"/>
          <w:u w:val="single"/>
        </w:rPr>
        <w:t>Trinity/Data</w:t>
      </w:r>
      <w:r w:rsidRPr="009D3374">
        <w:rPr>
          <w:rFonts w:asciiTheme="majorHAnsi" w:hAnsiTheme="majorHAnsi" w:cs="Courier New"/>
        </w:rPr>
        <w:t xml:space="preserve"> and </w:t>
      </w:r>
      <w:r w:rsidRPr="009D3374">
        <w:rPr>
          <w:rFonts w:asciiTheme="majorHAnsi" w:hAnsiTheme="majorHAnsi" w:cs="Courier New"/>
          <w:u w:val="single"/>
        </w:rPr>
        <w:t>C:/WAMStudy/</w:t>
      </w:r>
      <w:r w:rsidRPr="009D3374">
        <w:rPr>
          <w:rFonts w:asciiTheme="majorHAnsi" w:hAnsiTheme="majorHAnsi"/>
          <w:u w:val="single"/>
        </w:rPr>
        <w:t>Trinity/Result</w:t>
      </w:r>
    </w:p>
    <w:p w:rsidR="00C15FFB" w:rsidRPr="009D3374" w:rsidRDefault="00C15FFB" w:rsidP="00C15FFB">
      <w:pPr>
        <w:spacing w:after="0" w:line="240" w:lineRule="auto"/>
        <w:ind w:firstLine="360"/>
        <w:rPr>
          <w:rFonts w:asciiTheme="majorHAnsi" w:hAnsiTheme="majorHAnsi"/>
        </w:rPr>
      </w:pPr>
    </w:p>
    <w:p w:rsidR="00C15FFB" w:rsidRPr="009D3374" w:rsidRDefault="00C15FFB" w:rsidP="00C15FFB">
      <w:pPr>
        <w:spacing w:after="0" w:line="240" w:lineRule="auto"/>
        <w:ind w:firstLine="360"/>
        <w:rPr>
          <w:rFonts w:asciiTheme="majorHAnsi" w:hAnsiTheme="majorHAnsi"/>
        </w:rPr>
      </w:pPr>
      <w:r w:rsidRPr="00936263">
        <w:rPr>
          <w:rFonts w:asciiTheme="majorHAnsi" w:hAnsiTheme="majorHAnsi"/>
          <w:u w:val="single"/>
        </w:rPr>
        <w:t xml:space="preserve">In </w:t>
      </w:r>
      <w:r w:rsidR="00230065">
        <w:rPr>
          <w:rFonts w:asciiTheme="majorHAnsi" w:hAnsiTheme="majorHAnsi"/>
          <w:u w:val="single"/>
        </w:rPr>
        <w:t>Basin</w:t>
      </w:r>
      <w:r w:rsidRPr="00936263">
        <w:rPr>
          <w:rFonts w:asciiTheme="majorHAnsi" w:hAnsiTheme="majorHAnsi"/>
          <w:u w:val="single"/>
        </w:rPr>
        <w:t xml:space="preserve"> </w:t>
      </w:r>
      <w:r w:rsidR="00832EB2" w:rsidRPr="00936263">
        <w:rPr>
          <w:rFonts w:asciiTheme="majorHAnsi" w:hAnsiTheme="majorHAnsi"/>
          <w:u w:val="single"/>
        </w:rPr>
        <w:t>folder</w:t>
      </w:r>
      <w:r w:rsidRPr="009D3374">
        <w:rPr>
          <w:rFonts w:asciiTheme="majorHAnsi" w:hAnsiTheme="majorHAnsi"/>
        </w:rPr>
        <w:t xml:space="preserve">, stores </w:t>
      </w:r>
    </w:p>
    <w:p w:rsidR="00C15FFB" w:rsidRPr="009D3374" w:rsidRDefault="00C15FFB" w:rsidP="00C15FFB">
      <w:pPr>
        <w:pStyle w:val="ListParagraph"/>
        <w:numPr>
          <w:ilvl w:val="0"/>
          <w:numId w:val="2"/>
        </w:numPr>
        <w:spacing w:after="0" w:line="240" w:lineRule="auto"/>
        <w:rPr>
          <w:rFonts w:asciiTheme="majorHAnsi" w:hAnsiTheme="majorHAnsi"/>
        </w:rPr>
      </w:pPr>
      <w:r w:rsidRPr="009D3374">
        <w:rPr>
          <w:rFonts w:asciiTheme="majorHAnsi" w:hAnsiTheme="majorHAnsi"/>
        </w:rPr>
        <w:t>Automation program (ResFY_RWP</w:t>
      </w:r>
      <w:r w:rsidR="0024122D">
        <w:rPr>
          <w:rFonts w:asciiTheme="majorHAnsi" w:hAnsiTheme="majorHAnsi"/>
        </w:rPr>
        <w:t>.exe</w:t>
      </w:r>
      <w:r w:rsidRPr="009D3374">
        <w:rPr>
          <w:rFonts w:asciiTheme="majorHAnsi" w:hAnsiTheme="majorHAnsi"/>
        </w:rPr>
        <w:t xml:space="preserve">), </w:t>
      </w:r>
    </w:p>
    <w:p w:rsidR="00C15FFB" w:rsidRPr="009D3374" w:rsidRDefault="00C15FFB" w:rsidP="00C15FFB">
      <w:pPr>
        <w:pStyle w:val="ListParagraph"/>
        <w:numPr>
          <w:ilvl w:val="0"/>
          <w:numId w:val="2"/>
        </w:numPr>
        <w:spacing w:after="0" w:line="240" w:lineRule="auto"/>
        <w:rPr>
          <w:rFonts w:asciiTheme="majorHAnsi" w:hAnsiTheme="majorHAnsi"/>
        </w:rPr>
      </w:pPr>
      <w:r w:rsidRPr="009D3374">
        <w:rPr>
          <w:rFonts w:asciiTheme="majorHAnsi" w:hAnsiTheme="majorHAnsi"/>
        </w:rPr>
        <w:t>WAM executables (SIM</w:t>
      </w:r>
      <w:r w:rsidR="0024122D">
        <w:rPr>
          <w:rFonts w:asciiTheme="majorHAnsi" w:hAnsiTheme="majorHAnsi"/>
        </w:rPr>
        <w:t>.exe</w:t>
      </w:r>
      <w:r w:rsidRPr="009D3374">
        <w:rPr>
          <w:rFonts w:asciiTheme="majorHAnsi" w:hAnsiTheme="majorHAnsi"/>
        </w:rPr>
        <w:t xml:space="preserve"> and Tab</w:t>
      </w:r>
      <w:r w:rsidR="0024122D">
        <w:rPr>
          <w:rFonts w:asciiTheme="majorHAnsi" w:hAnsiTheme="majorHAnsi"/>
        </w:rPr>
        <w:t>.exe</w:t>
      </w:r>
      <w:r w:rsidRPr="009D3374">
        <w:rPr>
          <w:rFonts w:asciiTheme="majorHAnsi" w:hAnsiTheme="majorHAnsi"/>
        </w:rPr>
        <w:t xml:space="preserve">), </w:t>
      </w:r>
    </w:p>
    <w:p w:rsidR="00C15FFB" w:rsidRPr="009D3374" w:rsidRDefault="00C15FFB" w:rsidP="00C15FFB">
      <w:pPr>
        <w:pStyle w:val="ListParagraph"/>
        <w:numPr>
          <w:ilvl w:val="0"/>
          <w:numId w:val="2"/>
        </w:numPr>
        <w:spacing w:after="0" w:line="240" w:lineRule="auto"/>
        <w:rPr>
          <w:rFonts w:asciiTheme="majorHAnsi" w:hAnsiTheme="majorHAnsi"/>
        </w:rPr>
      </w:pPr>
      <w:r w:rsidRPr="009D3374">
        <w:rPr>
          <w:rFonts w:asciiTheme="majorHAnsi" w:hAnsiTheme="majorHAnsi"/>
        </w:rPr>
        <w:t xml:space="preserve">input.dat, </w:t>
      </w:r>
    </w:p>
    <w:p w:rsidR="00C15FFB" w:rsidRPr="009D3374" w:rsidRDefault="00C15FFB" w:rsidP="00C15FFB">
      <w:pPr>
        <w:pStyle w:val="ListParagraph"/>
        <w:numPr>
          <w:ilvl w:val="0"/>
          <w:numId w:val="2"/>
        </w:numPr>
        <w:spacing w:after="0" w:line="240" w:lineRule="auto"/>
        <w:rPr>
          <w:rFonts w:asciiTheme="majorHAnsi" w:hAnsiTheme="majorHAnsi"/>
        </w:rPr>
      </w:pPr>
      <w:r w:rsidRPr="009D3374">
        <w:rPr>
          <w:rFonts w:asciiTheme="majorHAnsi" w:hAnsiTheme="majorHAnsi"/>
        </w:rPr>
        <w:t>parameter_rwp.dat;</w:t>
      </w:r>
    </w:p>
    <w:p w:rsidR="00C15FFB" w:rsidRPr="00936263" w:rsidRDefault="00C15FFB" w:rsidP="0024122D">
      <w:pPr>
        <w:spacing w:after="0" w:line="240" w:lineRule="auto"/>
        <w:ind w:left="720"/>
        <w:rPr>
          <w:rFonts w:asciiTheme="majorHAnsi" w:hAnsiTheme="majorHAnsi"/>
        </w:rPr>
      </w:pPr>
      <w:r w:rsidRPr="00936263">
        <w:rPr>
          <w:rFonts w:asciiTheme="majorHAnsi" w:hAnsiTheme="majorHAnsi"/>
        </w:rPr>
        <w:t>A</w:t>
      </w:r>
      <w:r w:rsidR="00936263">
        <w:rPr>
          <w:rFonts w:asciiTheme="majorHAnsi" w:hAnsiTheme="majorHAnsi"/>
        </w:rPr>
        <w:t>utomation program will generate an</w:t>
      </w:r>
      <w:r w:rsidRPr="00936263">
        <w:rPr>
          <w:rFonts w:asciiTheme="majorHAnsi" w:hAnsiTheme="majorHAnsi"/>
        </w:rPr>
        <w:t xml:space="preserve"> error message file (</w:t>
      </w:r>
      <w:proofErr w:type="spellStart"/>
      <w:r w:rsidRPr="00936263">
        <w:rPr>
          <w:rFonts w:asciiTheme="majorHAnsi" w:hAnsiTheme="majorHAnsi"/>
        </w:rPr>
        <w:t>error_message.out</w:t>
      </w:r>
      <w:proofErr w:type="spellEnd"/>
      <w:r w:rsidRPr="00936263">
        <w:rPr>
          <w:rFonts w:asciiTheme="majorHAnsi" w:hAnsiTheme="majorHAnsi"/>
        </w:rPr>
        <w:t>) and other intermedia output files</w:t>
      </w:r>
      <w:r w:rsidR="00936263">
        <w:rPr>
          <w:rFonts w:asciiTheme="majorHAnsi" w:hAnsiTheme="majorHAnsi"/>
        </w:rPr>
        <w:t xml:space="preserve"> in this folder</w:t>
      </w:r>
      <w:r w:rsidRPr="00936263">
        <w:rPr>
          <w:rFonts w:asciiTheme="majorHAnsi" w:hAnsiTheme="majorHAnsi"/>
        </w:rPr>
        <w:t>;</w:t>
      </w:r>
    </w:p>
    <w:p w:rsidR="00C15FFB" w:rsidRPr="009D3374" w:rsidRDefault="00C15FFB" w:rsidP="00C15FFB">
      <w:pPr>
        <w:spacing w:after="0" w:line="240" w:lineRule="auto"/>
        <w:ind w:left="360"/>
        <w:rPr>
          <w:rFonts w:asciiTheme="majorHAnsi" w:hAnsiTheme="majorHAnsi"/>
        </w:rPr>
      </w:pPr>
      <w:r w:rsidRPr="00936263">
        <w:rPr>
          <w:rFonts w:asciiTheme="majorHAnsi" w:hAnsiTheme="majorHAnsi"/>
          <w:u w:val="single"/>
        </w:rPr>
        <w:t xml:space="preserve">In /Data </w:t>
      </w:r>
      <w:r w:rsidR="00936263">
        <w:rPr>
          <w:rFonts w:asciiTheme="majorHAnsi" w:hAnsiTheme="majorHAnsi"/>
          <w:u w:val="single"/>
        </w:rPr>
        <w:t>folder</w:t>
      </w:r>
      <w:r w:rsidRPr="009D3374">
        <w:rPr>
          <w:rFonts w:asciiTheme="majorHAnsi" w:hAnsiTheme="majorHAnsi"/>
        </w:rPr>
        <w:t xml:space="preserve">, stores </w:t>
      </w:r>
      <w:r w:rsidR="00936263">
        <w:rPr>
          <w:rFonts w:asciiTheme="majorHAnsi" w:hAnsiTheme="majorHAnsi"/>
        </w:rPr>
        <w:t xml:space="preserve">all </w:t>
      </w:r>
      <w:r w:rsidRPr="009D3374">
        <w:rPr>
          <w:rFonts w:asciiTheme="majorHAnsi" w:hAnsiTheme="majorHAnsi"/>
        </w:rPr>
        <w:t>WAM input data files (.</w:t>
      </w:r>
      <w:proofErr w:type="spellStart"/>
      <w:r w:rsidRPr="009D3374">
        <w:rPr>
          <w:rFonts w:asciiTheme="majorHAnsi" w:hAnsiTheme="majorHAnsi"/>
        </w:rPr>
        <w:t>dat</w:t>
      </w:r>
      <w:proofErr w:type="spellEnd"/>
      <w:r w:rsidRPr="009D3374">
        <w:rPr>
          <w:rFonts w:asciiTheme="majorHAnsi" w:hAnsiTheme="majorHAnsi"/>
        </w:rPr>
        <w:t>, .</w:t>
      </w:r>
      <w:proofErr w:type="spellStart"/>
      <w:r w:rsidRPr="009D3374">
        <w:rPr>
          <w:rFonts w:asciiTheme="majorHAnsi" w:hAnsiTheme="majorHAnsi"/>
        </w:rPr>
        <w:t>eva</w:t>
      </w:r>
      <w:proofErr w:type="spellEnd"/>
      <w:r w:rsidRPr="009D3374">
        <w:rPr>
          <w:rFonts w:asciiTheme="majorHAnsi" w:hAnsiTheme="majorHAnsi"/>
        </w:rPr>
        <w:t>, .dis, .</w:t>
      </w:r>
      <w:proofErr w:type="spellStart"/>
      <w:r w:rsidRPr="009D3374">
        <w:rPr>
          <w:rFonts w:asciiTheme="majorHAnsi" w:hAnsiTheme="majorHAnsi"/>
        </w:rPr>
        <w:t>inf</w:t>
      </w:r>
      <w:proofErr w:type="spellEnd"/>
      <w:r w:rsidRPr="009D3374">
        <w:rPr>
          <w:rFonts w:asciiTheme="majorHAnsi" w:hAnsiTheme="majorHAnsi"/>
        </w:rPr>
        <w:t>, .</w:t>
      </w:r>
      <w:proofErr w:type="spellStart"/>
      <w:r w:rsidRPr="009D3374">
        <w:rPr>
          <w:rFonts w:asciiTheme="majorHAnsi" w:hAnsiTheme="majorHAnsi"/>
        </w:rPr>
        <w:t>flo</w:t>
      </w:r>
      <w:proofErr w:type="spellEnd"/>
      <w:r w:rsidRPr="009D3374">
        <w:rPr>
          <w:rFonts w:asciiTheme="majorHAnsi" w:hAnsiTheme="majorHAnsi"/>
        </w:rPr>
        <w:t>, .fad, .his, etc.)</w:t>
      </w:r>
    </w:p>
    <w:p w:rsidR="00C15FFB" w:rsidRPr="009D3374" w:rsidRDefault="00C15FFB" w:rsidP="00C15FFB">
      <w:pPr>
        <w:spacing w:after="0" w:line="240" w:lineRule="auto"/>
        <w:ind w:left="360"/>
        <w:rPr>
          <w:rFonts w:asciiTheme="majorHAnsi" w:hAnsiTheme="majorHAnsi"/>
        </w:rPr>
      </w:pPr>
      <w:r w:rsidRPr="00936263">
        <w:rPr>
          <w:rFonts w:asciiTheme="majorHAnsi" w:hAnsiTheme="majorHAnsi"/>
          <w:u w:val="single"/>
        </w:rPr>
        <w:t xml:space="preserve">In </w:t>
      </w:r>
      <w:r w:rsidR="00936263" w:rsidRPr="00936263">
        <w:rPr>
          <w:rFonts w:asciiTheme="majorHAnsi" w:hAnsiTheme="majorHAnsi"/>
          <w:u w:val="single"/>
        </w:rPr>
        <w:t>/</w:t>
      </w:r>
      <w:r w:rsidRPr="00936263">
        <w:rPr>
          <w:rFonts w:asciiTheme="majorHAnsi" w:hAnsiTheme="majorHAnsi"/>
          <w:u w:val="single"/>
        </w:rPr>
        <w:t>Result</w:t>
      </w:r>
      <w:r w:rsidR="00936263" w:rsidRPr="00936263">
        <w:rPr>
          <w:rFonts w:asciiTheme="majorHAnsi" w:hAnsiTheme="majorHAnsi"/>
          <w:u w:val="single"/>
        </w:rPr>
        <w:t xml:space="preserve"> folder</w:t>
      </w:r>
      <w:r w:rsidRPr="009D3374">
        <w:rPr>
          <w:rFonts w:asciiTheme="majorHAnsi" w:hAnsiTheme="majorHAnsi"/>
        </w:rPr>
        <w:t>, stores all output files</w:t>
      </w:r>
      <w:r w:rsidR="00936263">
        <w:rPr>
          <w:rFonts w:asciiTheme="majorHAnsi" w:hAnsiTheme="majorHAnsi"/>
        </w:rPr>
        <w:t xml:space="preserve"> that the automation program will generate</w:t>
      </w:r>
      <w:r w:rsidRPr="009D3374">
        <w:rPr>
          <w:rFonts w:asciiTheme="majorHAnsi" w:hAnsiTheme="majorHAnsi"/>
        </w:rPr>
        <w:t>.</w:t>
      </w:r>
    </w:p>
    <w:p w:rsidR="00C15FFB" w:rsidRPr="009D3374" w:rsidRDefault="00C15FFB" w:rsidP="009D3374">
      <w:pPr>
        <w:spacing w:after="0" w:line="240" w:lineRule="auto"/>
        <w:rPr>
          <w:rFonts w:asciiTheme="majorHAnsi" w:hAnsiTheme="majorHAnsi"/>
        </w:rPr>
      </w:pPr>
    </w:p>
    <w:p w:rsidR="00BE2A7C" w:rsidRPr="00A704B9" w:rsidRDefault="00BE2A7C" w:rsidP="00BE2A7C">
      <w:pPr>
        <w:pStyle w:val="ListParagraph"/>
        <w:numPr>
          <w:ilvl w:val="0"/>
          <w:numId w:val="1"/>
        </w:numPr>
        <w:spacing w:after="0" w:line="240" w:lineRule="auto"/>
        <w:ind w:left="360"/>
        <w:rPr>
          <w:rFonts w:asciiTheme="majorHAnsi" w:hAnsiTheme="majorHAnsi"/>
          <w:b/>
        </w:rPr>
      </w:pPr>
      <w:r>
        <w:rPr>
          <w:rFonts w:asciiTheme="majorHAnsi" w:hAnsiTheme="majorHAnsi"/>
          <w:b/>
        </w:rPr>
        <w:t xml:space="preserve">Run </w:t>
      </w:r>
      <w:proofErr w:type="spellStart"/>
      <w:r>
        <w:rPr>
          <w:rFonts w:asciiTheme="majorHAnsi" w:hAnsiTheme="majorHAnsi"/>
          <w:b/>
        </w:rPr>
        <w:t>ResFY_RWP</w:t>
      </w:r>
      <w:proofErr w:type="spellEnd"/>
    </w:p>
    <w:p w:rsidR="00BE2A7C" w:rsidRPr="00BE2A7C" w:rsidRDefault="00BE2A7C" w:rsidP="00BE2A7C">
      <w:pPr>
        <w:spacing w:after="0" w:line="240" w:lineRule="auto"/>
        <w:ind w:left="360"/>
        <w:rPr>
          <w:rFonts w:asciiTheme="majorHAnsi" w:hAnsiTheme="majorHAnsi"/>
        </w:rPr>
      </w:pPr>
      <w:r w:rsidRPr="00BE2A7C">
        <w:rPr>
          <w:rFonts w:asciiTheme="majorHAnsi" w:hAnsiTheme="majorHAnsi"/>
        </w:rPr>
        <w:t>To run this automation program, follow the steps below</w:t>
      </w:r>
      <w:r w:rsidR="00A704B9">
        <w:rPr>
          <w:rFonts w:asciiTheme="majorHAnsi" w:hAnsiTheme="majorHAnsi"/>
        </w:rPr>
        <w:t>:</w:t>
      </w:r>
    </w:p>
    <w:p w:rsidR="00BE2A7C" w:rsidRPr="00BE2A7C" w:rsidRDefault="00BE2A7C" w:rsidP="00BE2A7C">
      <w:pPr>
        <w:pStyle w:val="ListParagraph"/>
        <w:spacing w:after="0" w:line="240" w:lineRule="auto"/>
        <w:rPr>
          <w:rFonts w:asciiTheme="majorHAnsi" w:hAnsiTheme="majorHAnsi"/>
        </w:rPr>
      </w:pPr>
      <w:r w:rsidRPr="00BE2A7C">
        <w:rPr>
          <w:rFonts w:asciiTheme="majorHAnsi" w:hAnsiTheme="majorHAnsi"/>
        </w:rPr>
        <w:t xml:space="preserve">(1). Prepare the folders </w:t>
      </w:r>
      <w:r w:rsidR="00936263">
        <w:rPr>
          <w:rFonts w:asciiTheme="majorHAnsi" w:hAnsiTheme="majorHAnsi"/>
        </w:rPr>
        <w:t xml:space="preserve">and the </w:t>
      </w:r>
      <w:r w:rsidR="0024122D">
        <w:rPr>
          <w:rFonts w:asciiTheme="majorHAnsi" w:hAnsiTheme="majorHAnsi"/>
        </w:rPr>
        <w:t xml:space="preserve">executable and data </w:t>
      </w:r>
      <w:r w:rsidR="00936263">
        <w:rPr>
          <w:rFonts w:asciiTheme="majorHAnsi" w:hAnsiTheme="majorHAnsi"/>
        </w:rPr>
        <w:t>files</w:t>
      </w:r>
      <w:r w:rsidR="00936263" w:rsidRPr="00BE2A7C">
        <w:rPr>
          <w:rFonts w:asciiTheme="majorHAnsi" w:hAnsiTheme="majorHAnsi"/>
        </w:rPr>
        <w:t xml:space="preserve"> </w:t>
      </w:r>
      <w:r w:rsidRPr="00BE2A7C">
        <w:rPr>
          <w:rFonts w:asciiTheme="majorHAnsi" w:hAnsiTheme="majorHAnsi"/>
        </w:rPr>
        <w:t xml:space="preserve">as </w:t>
      </w:r>
      <w:r w:rsidR="00E6495B">
        <w:rPr>
          <w:rFonts w:asciiTheme="majorHAnsi" w:hAnsiTheme="majorHAnsi"/>
        </w:rPr>
        <w:t>instructed</w:t>
      </w:r>
      <w:r w:rsidRPr="00BE2A7C">
        <w:rPr>
          <w:rFonts w:asciiTheme="majorHAnsi" w:hAnsiTheme="majorHAnsi"/>
        </w:rPr>
        <w:t xml:space="preserve"> in </w:t>
      </w:r>
      <w:r w:rsidR="00A704B9">
        <w:rPr>
          <w:rFonts w:asciiTheme="majorHAnsi" w:hAnsiTheme="majorHAnsi"/>
        </w:rPr>
        <w:t>&lt;</w:t>
      </w:r>
      <w:r w:rsidRPr="00BE2A7C">
        <w:rPr>
          <w:rFonts w:asciiTheme="majorHAnsi" w:hAnsiTheme="majorHAnsi"/>
        </w:rPr>
        <w:t>5. Directory structure</w:t>
      </w:r>
      <w:r w:rsidR="00A704B9">
        <w:rPr>
          <w:rFonts w:asciiTheme="majorHAnsi" w:hAnsiTheme="majorHAnsi"/>
        </w:rPr>
        <w:t>&gt;</w:t>
      </w:r>
      <w:r w:rsidRPr="00BE2A7C">
        <w:rPr>
          <w:rFonts w:asciiTheme="majorHAnsi" w:hAnsiTheme="majorHAnsi"/>
        </w:rPr>
        <w:t>;</w:t>
      </w:r>
    </w:p>
    <w:p w:rsidR="00BE2A7C" w:rsidRPr="00BE2A7C" w:rsidRDefault="00BE2A7C" w:rsidP="00BE2A7C">
      <w:pPr>
        <w:pStyle w:val="ListParagraph"/>
        <w:spacing w:after="0" w:line="240" w:lineRule="auto"/>
        <w:rPr>
          <w:rFonts w:asciiTheme="majorHAnsi" w:hAnsiTheme="majorHAnsi"/>
        </w:rPr>
      </w:pPr>
      <w:r w:rsidRPr="00BE2A7C">
        <w:rPr>
          <w:rFonts w:asciiTheme="majorHAnsi" w:hAnsiTheme="majorHAnsi"/>
        </w:rPr>
        <w:t>(2). Re-name input</w:t>
      </w:r>
      <w:proofErr w:type="gramStart"/>
      <w:r w:rsidRPr="00BE2A7C">
        <w:rPr>
          <w:rFonts w:asciiTheme="majorHAnsi" w:hAnsiTheme="majorHAnsi"/>
        </w:rPr>
        <w:t>_</w:t>
      </w:r>
      <w:r w:rsidR="00E6495B">
        <w:rPr>
          <w:rFonts w:asciiTheme="majorHAnsi" w:hAnsiTheme="majorHAnsi"/>
        </w:rPr>
        <w:t>(</w:t>
      </w:r>
      <w:proofErr w:type="gramEnd"/>
      <w:r w:rsidRPr="00BE2A7C">
        <w:rPr>
          <w:rFonts w:asciiTheme="majorHAnsi" w:hAnsiTheme="majorHAnsi"/>
        </w:rPr>
        <w:t>basin name</w:t>
      </w:r>
      <w:r w:rsidR="00E6495B">
        <w:rPr>
          <w:rFonts w:asciiTheme="majorHAnsi" w:hAnsiTheme="majorHAnsi"/>
        </w:rPr>
        <w:t>)</w:t>
      </w:r>
      <w:r w:rsidRPr="00BE2A7C">
        <w:rPr>
          <w:rFonts w:asciiTheme="majorHAnsi" w:hAnsiTheme="majorHAnsi"/>
        </w:rPr>
        <w:t>.dat to input.dat and check if your reservoir(s) ar</w:t>
      </w:r>
      <w:r w:rsidR="00E6495B">
        <w:rPr>
          <w:rFonts w:asciiTheme="majorHAnsi" w:hAnsiTheme="majorHAnsi"/>
        </w:rPr>
        <w:t xml:space="preserve">e in the file; if not, add them. </w:t>
      </w:r>
      <w:r w:rsidR="00144C2F">
        <w:rPr>
          <w:rFonts w:asciiTheme="majorHAnsi" w:hAnsiTheme="majorHAnsi"/>
        </w:rPr>
        <w:t xml:space="preserve">Make sure reservoirs in a system are entered in one line together. </w:t>
      </w:r>
      <w:r w:rsidR="00E6495B">
        <w:rPr>
          <w:rFonts w:asciiTheme="majorHAnsi" w:hAnsiTheme="majorHAnsi"/>
        </w:rPr>
        <w:t>Remove the ones you do not wish to estimate the firm yield for;</w:t>
      </w:r>
    </w:p>
    <w:p w:rsidR="00BE2A7C" w:rsidRPr="00BE2A7C" w:rsidRDefault="00BE2A7C" w:rsidP="00BE2A7C">
      <w:pPr>
        <w:pStyle w:val="ListParagraph"/>
        <w:spacing w:after="0" w:line="240" w:lineRule="auto"/>
        <w:rPr>
          <w:rFonts w:asciiTheme="majorHAnsi" w:hAnsiTheme="majorHAnsi"/>
        </w:rPr>
      </w:pPr>
      <w:r w:rsidRPr="00BE2A7C">
        <w:rPr>
          <w:rFonts w:asciiTheme="majorHAnsi" w:hAnsiTheme="majorHAnsi"/>
        </w:rPr>
        <w:t>(3). Re-name sample_parameters_rwp.dat to parameters_rwp.dat and check the river basin name and path to your root folder in it to make sure they are correct;</w:t>
      </w:r>
    </w:p>
    <w:p w:rsidR="00BE2A7C" w:rsidRPr="00BE2A7C" w:rsidRDefault="00BE2A7C" w:rsidP="00BE2A7C">
      <w:pPr>
        <w:pStyle w:val="ListParagraph"/>
        <w:spacing w:after="0" w:line="240" w:lineRule="auto"/>
        <w:rPr>
          <w:rFonts w:asciiTheme="majorHAnsi" w:hAnsiTheme="majorHAnsi"/>
        </w:rPr>
      </w:pPr>
      <w:r w:rsidRPr="00BE2A7C">
        <w:rPr>
          <w:rFonts w:asciiTheme="majorHAnsi" w:hAnsiTheme="majorHAnsi"/>
        </w:rPr>
        <w:t xml:space="preserve">(4). </w:t>
      </w:r>
      <w:r w:rsidR="0024122D">
        <w:rPr>
          <w:rFonts w:asciiTheme="majorHAnsi" w:hAnsiTheme="majorHAnsi"/>
        </w:rPr>
        <w:t>I</w:t>
      </w:r>
      <w:r w:rsidRPr="00BE2A7C">
        <w:rPr>
          <w:rFonts w:asciiTheme="majorHAnsi" w:hAnsiTheme="majorHAnsi"/>
        </w:rPr>
        <w:t xml:space="preserve">f input.dat contains multiple reservoir lines, set </w:t>
      </w:r>
      <w:proofErr w:type="spellStart"/>
      <w:r w:rsidRPr="00BE2A7C">
        <w:rPr>
          <w:rFonts w:asciiTheme="majorHAnsi" w:hAnsiTheme="majorHAnsi"/>
        </w:rPr>
        <w:t>Res_output</w:t>
      </w:r>
      <w:proofErr w:type="spellEnd"/>
      <w:r w:rsidRPr="00BE2A7C">
        <w:rPr>
          <w:rFonts w:asciiTheme="majorHAnsi" w:hAnsiTheme="majorHAnsi"/>
        </w:rPr>
        <w:t xml:space="preserve"> and </w:t>
      </w:r>
      <w:proofErr w:type="spellStart"/>
      <w:r w:rsidRPr="00BE2A7C">
        <w:rPr>
          <w:rFonts w:asciiTheme="majorHAnsi" w:hAnsiTheme="majorHAnsi"/>
        </w:rPr>
        <w:t>plot_display</w:t>
      </w:r>
      <w:proofErr w:type="spellEnd"/>
      <w:r w:rsidRPr="00BE2A7C">
        <w:rPr>
          <w:rFonts w:asciiTheme="majorHAnsi" w:hAnsiTheme="majorHAnsi"/>
        </w:rPr>
        <w:t xml:space="preserve"> to “no”;</w:t>
      </w:r>
    </w:p>
    <w:p w:rsidR="00BE2A7C" w:rsidRDefault="00BE2A7C" w:rsidP="00BE2A7C">
      <w:pPr>
        <w:pStyle w:val="ListParagraph"/>
        <w:spacing w:after="0" w:line="240" w:lineRule="auto"/>
        <w:rPr>
          <w:rFonts w:asciiTheme="majorHAnsi" w:hAnsiTheme="majorHAnsi"/>
        </w:rPr>
      </w:pPr>
      <w:r w:rsidRPr="00BE2A7C">
        <w:rPr>
          <w:rFonts w:asciiTheme="majorHAnsi" w:hAnsiTheme="majorHAnsi"/>
        </w:rPr>
        <w:t xml:space="preserve">(5). </w:t>
      </w:r>
      <w:r w:rsidR="0024122D">
        <w:rPr>
          <w:rFonts w:asciiTheme="majorHAnsi" w:hAnsiTheme="majorHAnsi"/>
        </w:rPr>
        <w:t xml:space="preserve">Double click </w:t>
      </w:r>
      <w:r w:rsidRPr="00BE2A7C">
        <w:rPr>
          <w:rFonts w:asciiTheme="majorHAnsi" w:hAnsiTheme="majorHAnsi"/>
        </w:rPr>
        <w:t xml:space="preserve">ResFY_RWP.exe </w:t>
      </w:r>
      <w:r w:rsidR="0024122D">
        <w:rPr>
          <w:rFonts w:asciiTheme="majorHAnsi" w:hAnsiTheme="majorHAnsi"/>
        </w:rPr>
        <w:t xml:space="preserve">to execute </w:t>
      </w:r>
      <w:r w:rsidRPr="00BE2A7C">
        <w:rPr>
          <w:rFonts w:asciiTheme="majorHAnsi" w:hAnsiTheme="majorHAnsi"/>
        </w:rPr>
        <w:t>it.</w:t>
      </w:r>
    </w:p>
    <w:p w:rsidR="001F75F0" w:rsidRPr="00BE2A7C" w:rsidRDefault="001F75F0" w:rsidP="00BE2A7C">
      <w:pPr>
        <w:pStyle w:val="ListParagraph"/>
        <w:spacing w:after="0" w:line="240" w:lineRule="auto"/>
        <w:rPr>
          <w:rFonts w:asciiTheme="majorHAnsi" w:hAnsiTheme="majorHAnsi"/>
        </w:rPr>
      </w:pPr>
      <w:r>
        <w:rPr>
          <w:rFonts w:asciiTheme="majorHAnsi" w:hAnsiTheme="majorHAnsi"/>
        </w:rPr>
        <w:t xml:space="preserve">(6). </w:t>
      </w:r>
      <w:r w:rsidRPr="0077527F">
        <w:rPr>
          <w:rFonts w:asciiTheme="majorHAnsi" w:hAnsiTheme="majorHAnsi"/>
          <w:highlight w:val="yellow"/>
        </w:rPr>
        <w:t xml:space="preserve">After computation </w:t>
      </w:r>
      <w:r w:rsidR="0077527F">
        <w:rPr>
          <w:rFonts w:asciiTheme="majorHAnsi" w:hAnsiTheme="majorHAnsi"/>
          <w:highlight w:val="yellow"/>
        </w:rPr>
        <w:t xml:space="preserve">is </w:t>
      </w:r>
      <w:r w:rsidRPr="0077527F">
        <w:rPr>
          <w:rFonts w:asciiTheme="majorHAnsi" w:hAnsiTheme="majorHAnsi"/>
          <w:highlight w:val="yellow"/>
        </w:rPr>
        <w:t>complet</w:t>
      </w:r>
      <w:r w:rsidR="0077527F">
        <w:rPr>
          <w:rFonts w:asciiTheme="majorHAnsi" w:hAnsiTheme="majorHAnsi"/>
          <w:highlight w:val="yellow"/>
        </w:rPr>
        <w:t>ed</w:t>
      </w:r>
      <w:r w:rsidRPr="0077527F">
        <w:rPr>
          <w:rFonts w:asciiTheme="majorHAnsi" w:hAnsiTheme="majorHAnsi"/>
          <w:highlight w:val="yellow"/>
        </w:rPr>
        <w:t>, check the output file with firm diversions for each water right to exclude water rights that you do not believe should be included in firm yield (for example, rights to simulate subordination agreements, etc.).</w:t>
      </w:r>
    </w:p>
    <w:p w:rsidR="00BE2A7C" w:rsidRPr="00BE2A7C" w:rsidRDefault="00BE2A7C" w:rsidP="00BE2A7C">
      <w:pPr>
        <w:spacing w:after="0" w:line="240" w:lineRule="auto"/>
        <w:ind w:left="360"/>
        <w:rPr>
          <w:rFonts w:asciiTheme="majorHAnsi" w:hAnsiTheme="majorHAnsi"/>
          <w:b/>
        </w:rPr>
      </w:pPr>
    </w:p>
    <w:p w:rsidR="009D3374" w:rsidRPr="009D3374" w:rsidRDefault="009D3374" w:rsidP="009D3374">
      <w:pPr>
        <w:pStyle w:val="ListParagraph"/>
        <w:numPr>
          <w:ilvl w:val="0"/>
          <w:numId w:val="1"/>
        </w:numPr>
        <w:spacing w:after="0" w:line="240" w:lineRule="auto"/>
        <w:ind w:left="360"/>
        <w:rPr>
          <w:rFonts w:asciiTheme="majorHAnsi" w:hAnsiTheme="majorHAnsi"/>
          <w:b/>
        </w:rPr>
      </w:pPr>
      <w:r w:rsidRPr="009D3374">
        <w:rPr>
          <w:rFonts w:asciiTheme="majorHAnsi" w:hAnsiTheme="majorHAnsi"/>
          <w:b/>
        </w:rPr>
        <w:t>Tips</w:t>
      </w:r>
    </w:p>
    <w:p w:rsidR="009D3374" w:rsidRPr="0048540F" w:rsidRDefault="009D3374" w:rsidP="009D3374">
      <w:pPr>
        <w:pStyle w:val="ListParagraph"/>
        <w:numPr>
          <w:ilvl w:val="0"/>
          <w:numId w:val="7"/>
        </w:numPr>
        <w:spacing w:after="0" w:line="240" w:lineRule="auto"/>
        <w:ind w:left="1080"/>
        <w:rPr>
          <w:rFonts w:asciiTheme="majorHAnsi" w:hAnsiTheme="majorHAnsi"/>
        </w:rPr>
      </w:pPr>
      <w:r w:rsidRPr="0048540F">
        <w:rPr>
          <w:rFonts w:asciiTheme="majorHAnsi" w:hAnsiTheme="majorHAnsi"/>
        </w:rPr>
        <w:t>If a reservoir ID is less than 6-character long, fill the empty spaces to make it 6-character long</w:t>
      </w:r>
      <w:r w:rsidR="00144C2F">
        <w:rPr>
          <w:rFonts w:asciiTheme="majorHAnsi" w:hAnsiTheme="majorHAnsi"/>
        </w:rPr>
        <w:t xml:space="preserve"> in input.dat and WAM’s .</w:t>
      </w:r>
      <w:proofErr w:type="spellStart"/>
      <w:r w:rsidR="00144C2F">
        <w:rPr>
          <w:rFonts w:asciiTheme="majorHAnsi" w:hAnsiTheme="majorHAnsi"/>
        </w:rPr>
        <w:t>dat</w:t>
      </w:r>
      <w:proofErr w:type="spellEnd"/>
      <w:r w:rsidR="00144C2F">
        <w:rPr>
          <w:rFonts w:asciiTheme="majorHAnsi" w:hAnsiTheme="majorHAnsi"/>
        </w:rPr>
        <w:t xml:space="preserve"> file</w:t>
      </w:r>
      <w:r w:rsidRPr="0048540F">
        <w:rPr>
          <w:rFonts w:asciiTheme="majorHAnsi" w:hAnsiTheme="majorHAnsi"/>
        </w:rPr>
        <w:t>. For example, make KEMP KKKEMP.</w:t>
      </w:r>
    </w:p>
    <w:p w:rsidR="009D3374" w:rsidRPr="0048540F" w:rsidRDefault="001726BF" w:rsidP="009D3374">
      <w:pPr>
        <w:pStyle w:val="ListParagraph"/>
        <w:numPr>
          <w:ilvl w:val="0"/>
          <w:numId w:val="7"/>
        </w:numPr>
        <w:spacing w:after="0" w:line="240" w:lineRule="auto"/>
        <w:ind w:left="1080"/>
        <w:rPr>
          <w:rFonts w:asciiTheme="majorHAnsi" w:hAnsiTheme="majorHAnsi"/>
        </w:rPr>
      </w:pPr>
      <w:r>
        <w:rPr>
          <w:rFonts w:asciiTheme="majorHAnsi" w:hAnsiTheme="majorHAnsi"/>
        </w:rPr>
        <w:t xml:space="preserve">If </w:t>
      </w:r>
      <w:r w:rsidR="00E6495B">
        <w:rPr>
          <w:rFonts w:asciiTheme="majorHAnsi" w:hAnsiTheme="majorHAnsi"/>
        </w:rPr>
        <w:t xml:space="preserve">in WAM’s </w:t>
      </w:r>
      <w:r>
        <w:rPr>
          <w:rFonts w:asciiTheme="majorHAnsi" w:hAnsiTheme="majorHAnsi"/>
        </w:rPr>
        <w:t>.</w:t>
      </w:r>
      <w:proofErr w:type="spellStart"/>
      <w:r>
        <w:rPr>
          <w:rFonts w:asciiTheme="majorHAnsi" w:hAnsiTheme="majorHAnsi"/>
        </w:rPr>
        <w:t>dat</w:t>
      </w:r>
      <w:proofErr w:type="spellEnd"/>
      <w:r>
        <w:rPr>
          <w:rFonts w:asciiTheme="majorHAnsi" w:hAnsiTheme="majorHAnsi"/>
        </w:rPr>
        <w:t xml:space="preserve"> file </w:t>
      </w:r>
      <w:r w:rsidR="00E6495B">
        <w:rPr>
          <w:rFonts w:asciiTheme="majorHAnsi" w:hAnsiTheme="majorHAnsi"/>
        </w:rPr>
        <w:t>a</w:t>
      </w:r>
      <w:r>
        <w:rPr>
          <w:rFonts w:asciiTheme="majorHAnsi" w:hAnsiTheme="majorHAnsi"/>
        </w:rPr>
        <w:t xml:space="preserve"> </w:t>
      </w:r>
      <w:r w:rsidRPr="0048540F">
        <w:rPr>
          <w:rFonts w:asciiTheme="majorHAnsi" w:hAnsiTheme="majorHAnsi"/>
        </w:rPr>
        <w:t xml:space="preserve">PX card </w:t>
      </w:r>
      <w:r w:rsidR="00E6495B">
        <w:rPr>
          <w:rFonts w:asciiTheme="majorHAnsi" w:hAnsiTheme="majorHAnsi"/>
        </w:rPr>
        <w:t xml:space="preserve">is </w:t>
      </w:r>
      <w:r w:rsidRPr="0048540F">
        <w:rPr>
          <w:rFonts w:asciiTheme="majorHAnsi" w:hAnsiTheme="majorHAnsi"/>
        </w:rPr>
        <w:t>set to one (PX=1</w:t>
      </w:r>
      <w:r>
        <w:rPr>
          <w:rFonts w:asciiTheme="majorHAnsi" w:hAnsiTheme="majorHAnsi"/>
        </w:rPr>
        <w:t xml:space="preserve">. For example </w:t>
      </w:r>
      <w:r w:rsidR="00E6495B">
        <w:rPr>
          <w:rFonts w:asciiTheme="majorHAnsi" w:hAnsiTheme="majorHAnsi"/>
        </w:rPr>
        <w:t xml:space="preserve">in </w:t>
      </w:r>
      <w:r w:rsidR="009D3374" w:rsidRPr="0048540F">
        <w:rPr>
          <w:rFonts w:asciiTheme="majorHAnsi" w:hAnsiTheme="majorHAnsi"/>
        </w:rPr>
        <w:t>Brazos and Trinity WAM</w:t>
      </w:r>
      <w:r>
        <w:rPr>
          <w:rFonts w:asciiTheme="majorHAnsi" w:hAnsiTheme="majorHAnsi"/>
        </w:rPr>
        <w:t xml:space="preserve">), </w:t>
      </w:r>
      <w:r w:rsidR="009D3374" w:rsidRPr="0048540F">
        <w:rPr>
          <w:rFonts w:asciiTheme="majorHAnsi" w:hAnsiTheme="majorHAnsi"/>
        </w:rPr>
        <w:t>deactivate the DUAL option by setting -1 for DUALD in field 16</w:t>
      </w:r>
      <w:r w:rsidR="00E6495B" w:rsidRPr="00E6495B">
        <w:rPr>
          <w:rFonts w:asciiTheme="majorHAnsi" w:hAnsiTheme="majorHAnsi"/>
        </w:rPr>
        <w:t xml:space="preserve"> </w:t>
      </w:r>
      <w:r w:rsidR="00B665ED">
        <w:rPr>
          <w:rFonts w:asciiTheme="majorHAnsi" w:hAnsiTheme="majorHAnsi"/>
        </w:rPr>
        <w:t>in</w:t>
      </w:r>
      <w:r w:rsidR="00E6495B">
        <w:rPr>
          <w:rFonts w:asciiTheme="majorHAnsi" w:hAnsiTheme="majorHAnsi"/>
        </w:rPr>
        <w:t xml:space="preserve"> the </w:t>
      </w:r>
      <w:r w:rsidR="00E6495B" w:rsidRPr="0048540F">
        <w:rPr>
          <w:rFonts w:asciiTheme="majorHAnsi" w:hAnsiTheme="majorHAnsi"/>
        </w:rPr>
        <w:t>J</w:t>
      </w:r>
      <w:r w:rsidR="00E6495B">
        <w:rPr>
          <w:rFonts w:asciiTheme="majorHAnsi" w:hAnsiTheme="majorHAnsi"/>
        </w:rPr>
        <w:t>O</w:t>
      </w:r>
      <w:r w:rsidR="00E6495B" w:rsidRPr="0048540F">
        <w:rPr>
          <w:rFonts w:asciiTheme="majorHAnsi" w:hAnsiTheme="majorHAnsi"/>
        </w:rPr>
        <w:t xml:space="preserve"> </w:t>
      </w:r>
      <w:r w:rsidR="00E6495B">
        <w:rPr>
          <w:rFonts w:asciiTheme="majorHAnsi" w:hAnsiTheme="majorHAnsi"/>
        </w:rPr>
        <w:t>card</w:t>
      </w:r>
      <w:r w:rsidR="009D3374" w:rsidRPr="0048540F">
        <w:rPr>
          <w:rFonts w:asciiTheme="majorHAnsi" w:hAnsiTheme="majorHAnsi"/>
        </w:rPr>
        <w:t>.</w:t>
      </w:r>
    </w:p>
    <w:p w:rsidR="009D3374" w:rsidRPr="0048540F" w:rsidRDefault="009D3374" w:rsidP="009D3374">
      <w:pPr>
        <w:pStyle w:val="ListParagraph"/>
        <w:numPr>
          <w:ilvl w:val="0"/>
          <w:numId w:val="7"/>
        </w:numPr>
        <w:spacing w:after="0" w:line="240" w:lineRule="auto"/>
        <w:ind w:left="1080"/>
        <w:rPr>
          <w:rFonts w:asciiTheme="majorHAnsi" w:hAnsiTheme="majorHAnsi"/>
          <w:sz w:val="20"/>
          <w:szCs w:val="20"/>
        </w:rPr>
      </w:pPr>
      <w:r w:rsidRPr="0048540F">
        <w:rPr>
          <w:rFonts w:asciiTheme="majorHAnsi" w:hAnsiTheme="majorHAnsi"/>
        </w:rPr>
        <w:t>In 2018 Brazos WAM, deactivate DSSRU (</w:t>
      </w:r>
      <w:r w:rsidR="00B665ED">
        <w:rPr>
          <w:rFonts w:asciiTheme="majorHAnsi" w:hAnsiTheme="majorHAnsi"/>
        </w:rPr>
        <w:t xml:space="preserve">set to </w:t>
      </w:r>
      <w:r w:rsidRPr="0048540F">
        <w:rPr>
          <w:rFonts w:asciiTheme="majorHAnsi" w:hAnsiTheme="majorHAnsi"/>
        </w:rPr>
        <w:t xml:space="preserve">blank) if .RUF </w:t>
      </w:r>
      <w:r w:rsidR="0048540F">
        <w:rPr>
          <w:rFonts w:asciiTheme="majorHAnsi" w:hAnsiTheme="majorHAnsi"/>
        </w:rPr>
        <w:t xml:space="preserve">file </w:t>
      </w:r>
      <w:r w:rsidRPr="0048540F">
        <w:rPr>
          <w:rFonts w:asciiTheme="majorHAnsi" w:hAnsiTheme="majorHAnsi"/>
        </w:rPr>
        <w:t>is not provided</w:t>
      </w:r>
      <w:r w:rsidR="0048540F">
        <w:rPr>
          <w:rFonts w:asciiTheme="majorHAnsi" w:hAnsiTheme="majorHAnsi"/>
        </w:rPr>
        <w:t>.</w:t>
      </w:r>
    </w:p>
    <w:p w:rsidR="0048540F" w:rsidRPr="0048540F" w:rsidRDefault="0048540F" w:rsidP="009D3374">
      <w:pPr>
        <w:pStyle w:val="ListParagraph"/>
        <w:numPr>
          <w:ilvl w:val="0"/>
          <w:numId w:val="7"/>
        </w:numPr>
        <w:spacing w:after="0" w:line="240" w:lineRule="auto"/>
        <w:ind w:left="1080"/>
        <w:rPr>
          <w:rFonts w:asciiTheme="majorHAnsi" w:hAnsiTheme="majorHAnsi"/>
          <w:sz w:val="20"/>
          <w:szCs w:val="20"/>
        </w:rPr>
      </w:pPr>
      <w:r>
        <w:rPr>
          <w:rFonts w:asciiTheme="majorHAnsi" w:hAnsiTheme="majorHAnsi"/>
        </w:rPr>
        <w:t>Use 2018 version WAM (SIM and TAB).</w:t>
      </w:r>
    </w:p>
    <w:sectPr w:rsidR="0048540F" w:rsidRPr="0048540F" w:rsidSect="00F11F97">
      <w:pgSz w:w="12240" w:h="15840"/>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35B8D"/>
    <w:multiLevelType w:val="hybridMultilevel"/>
    <w:tmpl w:val="E75C58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86F0401"/>
    <w:multiLevelType w:val="hybridMultilevel"/>
    <w:tmpl w:val="881C4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12408D"/>
    <w:multiLevelType w:val="hybridMultilevel"/>
    <w:tmpl w:val="534E4E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2071DCE"/>
    <w:multiLevelType w:val="hybridMultilevel"/>
    <w:tmpl w:val="24A642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8E7557"/>
    <w:multiLevelType w:val="multilevel"/>
    <w:tmpl w:val="AE903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5">
    <w:nsid w:val="708D157E"/>
    <w:multiLevelType w:val="hybridMultilevel"/>
    <w:tmpl w:val="B68A65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F7167CE"/>
    <w:multiLevelType w:val="hybridMultilevel"/>
    <w:tmpl w:val="231EA0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C05"/>
    <w:rsid w:val="000B44B6"/>
    <w:rsid w:val="000E2D79"/>
    <w:rsid w:val="00115D8B"/>
    <w:rsid w:val="00144C2F"/>
    <w:rsid w:val="00154439"/>
    <w:rsid w:val="00164964"/>
    <w:rsid w:val="001726BF"/>
    <w:rsid w:val="001F75F0"/>
    <w:rsid w:val="00230065"/>
    <w:rsid w:val="0023403E"/>
    <w:rsid w:val="0024122D"/>
    <w:rsid w:val="0028549D"/>
    <w:rsid w:val="003D4302"/>
    <w:rsid w:val="003F7873"/>
    <w:rsid w:val="00457090"/>
    <w:rsid w:val="00457699"/>
    <w:rsid w:val="004840EF"/>
    <w:rsid w:val="0048540F"/>
    <w:rsid w:val="00492900"/>
    <w:rsid w:val="00532846"/>
    <w:rsid w:val="006001EC"/>
    <w:rsid w:val="00655483"/>
    <w:rsid w:val="006724C7"/>
    <w:rsid w:val="00693DE8"/>
    <w:rsid w:val="00694348"/>
    <w:rsid w:val="006B05F2"/>
    <w:rsid w:val="006D23F3"/>
    <w:rsid w:val="006D3B3D"/>
    <w:rsid w:val="006E3454"/>
    <w:rsid w:val="0077527F"/>
    <w:rsid w:val="007A3541"/>
    <w:rsid w:val="007A6876"/>
    <w:rsid w:val="00832EB2"/>
    <w:rsid w:val="00837115"/>
    <w:rsid w:val="0085546C"/>
    <w:rsid w:val="00856861"/>
    <w:rsid w:val="00871043"/>
    <w:rsid w:val="008778E7"/>
    <w:rsid w:val="00915CE2"/>
    <w:rsid w:val="00936263"/>
    <w:rsid w:val="00940470"/>
    <w:rsid w:val="0099526B"/>
    <w:rsid w:val="009C4EE9"/>
    <w:rsid w:val="009D3374"/>
    <w:rsid w:val="00A01C54"/>
    <w:rsid w:val="00A46BC2"/>
    <w:rsid w:val="00A704B9"/>
    <w:rsid w:val="00AD07C8"/>
    <w:rsid w:val="00AD194D"/>
    <w:rsid w:val="00B665ED"/>
    <w:rsid w:val="00B70911"/>
    <w:rsid w:val="00BD21FF"/>
    <w:rsid w:val="00BE2A7C"/>
    <w:rsid w:val="00BF67FB"/>
    <w:rsid w:val="00C15FFB"/>
    <w:rsid w:val="00C30766"/>
    <w:rsid w:val="00C46DA4"/>
    <w:rsid w:val="00C4781F"/>
    <w:rsid w:val="00C76BBC"/>
    <w:rsid w:val="00C776F3"/>
    <w:rsid w:val="00CA5EAA"/>
    <w:rsid w:val="00CD1C05"/>
    <w:rsid w:val="00CE11E5"/>
    <w:rsid w:val="00D042DB"/>
    <w:rsid w:val="00D34DF4"/>
    <w:rsid w:val="00DA6BBE"/>
    <w:rsid w:val="00DE626E"/>
    <w:rsid w:val="00E6495B"/>
    <w:rsid w:val="00E71DBD"/>
    <w:rsid w:val="00EF41D7"/>
    <w:rsid w:val="00F11F97"/>
    <w:rsid w:val="00F563AF"/>
    <w:rsid w:val="00F87DB2"/>
    <w:rsid w:val="00FB3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781F"/>
    <w:pPr>
      <w:ind w:left="720"/>
      <w:contextualSpacing/>
    </w:pPr>
  </w:style>
  <w:style w:type="paragraph" w:styleId="BalloonText">
    <w:name w:val="Balloon Text"/>
    <w:basedOn w:val="Normal"/>
    <w:link w:val="BalloonTextChar"/>
    <w:uiPriority w:val="99"/>
    <w:semiHidden/>
    <w:unhideWhenUsed/>
    <w:rsid w:val="00CE11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1E5"/>
    <w:rPr>
      <w:rFonts w:ascii="Tahoma" w:hAnsi="Tahoma" w:cs="Tahoma"/>
      <w:sz w:val="16"/>
      <w:szCs w:val="16"/>
    </w:rPr>
  </w:style>
  <w:style w:type="character" w:styleId="Hyperlink">
    <w:name w:val="Hyperlink"/>
    <w:basedOn w:val="DefaultParagraphFont"/>
    <w:uiPriority w:val="99"/>
    <w:unhideWhenUsed/>
    <w:rsid w:val="00C76B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781F"/>
    <w:pPr>
      <w:ind w:left="720"/>
      <w:contextualSpacing/>
    </w:pPr>
  </w:style>
  <w:style w:type="paragraph" w:styleId="BalloonText">
    <w:name w:val="Balloon Text"/>
    <w:basedOn w:val="Normal"/>
    <w:link w:val="BalloonTextChar"/>
    <w:uiPriority w:val="99"/>
    <w:semiHidden/>
    <w:unhideWhenUsed/>
    <w:rsid w:val="00CE11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1E5"/>
    <w:rPr>
      <w:rFonts w:ascii="Tahoma" w:hAnsi="Tahoma" w:cs="Tahoma"/>
      <w:sz w:val="16"/>
      <w:szCs w:val="16"/>
    </w:rPr>
  </w:style>
  <w:style w:type="character" w:styleId="Hyperlink">
    <w:name w:val="Hyperlink"/>
    <w:basedOn w:val="DefaultParagraphFont"/>
    <w:uiPriority w:val="99"/>
    <w:unhideWhenUsed/>
    <w:rsid w:val="00C76B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ujuin.Yang@twdb.texas.go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Texas Water Development Board</Company>
  <LinksUpToDate>false</LinksUpToDate>
  <CharactersWithSpaces>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HDesk</dc:creator>
  <cp:lastModifiedBy>yyang</cp:lastModifiedBy>
  <cp:revision>4</cp:revision>
  <dcterms:created xsi:type="dcterms:W3CDTF">2018-07-10T15:30:00Z</dcterms:created>
  <dcterms:modified xsi:type="dcterms:W3CDTF">2018-07-23T20:13:00Z</dcterms:modified>
</cp:coreProperties>
</file>